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7"/>
        <w:gridCol w:w="2540"/>
        <w:gridCol w:w="4549"/>
        <w:gridCol w:w="902"/>
        <w:gridCol w:w="825"/>
        <w:gridCol w:w="1213"/>
      </w:tblGrid>
      <w:tr w:rsidR="00246D42" w:rsidRPr="00D1731E" w:rsidTr="00EA5AA5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46D42" w:rsidRPr="00D1731E" w:rsidRDefault="00246D42" w:rsidP="006616B5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731E">
              <w:rPr>
                <w:rFonts w:ascii="Times New Roman" w:hAnsi="Times New Roman" w:cs="Times New Roman"/>
                <w:color w:val="FF000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Seznam společenských her k vypůjčení ve VF Knihovny Kroměřížska</w:t>
            </w:r>
          </w:p>
          <w:p w:rsidR="00246D42" w:rsidRPr="00D1731E" w:rsidRDefault="00246D42" w:rsidP="005C046F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36B7C" w:rsidRPr="00D1731E" w:rsidTr="00EA5AA5">
        <w:trPr>
          <w:cantSplit/>
          <w:trHeight w:val="8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821C0" w:rsidRPr="00D1731E" w:rsidRDefault="005821C0" w:rsidP="005C046F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D56" w:rsidRDefault="00451D56" w:rsidP="00451D56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E0903" w:rsidRDefault="00451D56" w:rsidP="00451D56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Název hry</w:t>
            </w:r>
          </w:p>
          <w:p w:rsidR="000E0903" w:rsidRPr="00D1731E" w:rsidRDefault="000E0903" w:rsidP="00451D56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1C0" w:rsidRPr="00D1731E" w:rsidRDefault="005821C0" w:rsidP="008A552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731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Popis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1C0" w:rsidRPr="00D1731E" w:rsidRDefault="005821C0" w:rsidP="008A552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731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Věk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1C0" w:rsidRPr="00D1731E" w:rsidRDefault="005821C0" w:rsidP="008A552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731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Počet hráčů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1C0" w:rsidRPr="00D1731E" w:rsidRDefault="005821C0" w:rsidP="008A552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731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Doba trvání hry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5" w:anchor="section" w:history="1"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5 sekund</w:t>
              </w:r>
            </w:hyperlink>
          </w:p>
          <w:p w:rsidR="001A0E0A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1031444" cy="1031444"/>
                  <wp:effectExtent l="0" t="0" r="0" b="0"/>
                  <wp:docPr id="4" name="Obrázek 4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5 sec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89" cy="1036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1699" w:rsidRPr="00D1731E" w:rsidRDefault="00371699" w:rsidP="005C0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 xml:space="preserve">Čas není na Vaší straně, takže </w:t>
            </w:r>
            <w:proofErr w:type="gramStart"/>
            <w:r w:rsidRPr="00D1731E">
              <w:rPr>
                <w:rFonts w:ascii="Times New Roman" w:hAnsi="Times New Roman" w:cs="Times New Roman"/>
              </w:rPr>
              <w:t>vyslovte co</w:t>
            </w:r>
            <w:proofErr w:type="gramEnd"/>
            <w:r w:rsidRPr="00D1731E">
              <w:rPr>
                <w:rFonts w:ascii="Times New Roman" w:hAnsi="Times New Roman" w:cs="Times New Roman"/>
              </w:rPr>
              <w:t xml:space="preserve"> Vás napadne. Kuličky ve speciální časomíře se řítí dolů s můžete si být jisti, že Vaše odpovědi </w:t>
            </w:r>
            <w:proofErr w:type="gramStart"/>
            <w:r w:rsidRPr="00D1731E">
              <w:rPr>
                <w:rFonts w:ascii="Times New Roman" w:hAnsi="Times New Roman" w:cs="Times New Roman"/>
              </w:rPr>
              <w:t>budou</w:t>
            </w:r>
            <w:proofErr w:type="gramEnd"/>
            <w:r w:rsidRPr="00D1731E">
              <w:rPr>
                <w:rFonts w:ascii="Times New Roman" w:hAnsi="Times New Roman" w:cs="Times New Roman"/>
              </w:rPr>
              <w:t xml:space="preserve"> občas zvláštní s hodně se </w:t>
            </w:r>
            <w:proofErr w:type="gramStart"/>
            <w:r w:rsidRPr="00D1731E">
              <w:rPr>
                <w:rFonts w:ascii="Times New Roman" w:hAnsi="Times New Roman" w:cs="Times New Roman"/>
              </w:rPr>
              <w:t>nasmějete</w:t>
            </w:r>
            <w:proofErr w:type="gramEnd"/>
            <w:r w:rsidRPr="00D1731E">
              <w:rPr>
                <w:rFonts w:ascii="Times New Roman" w:hAnsi="Times New Roman" w:cs="Times New Roman"/>
              </w:rPr>
              <w:t>. Pokud budete mít štěstí, můžete se otázce vyhnout nebo ji přehodit na jiného hráče.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8+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3 - 6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10 – 15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7" w:anchor="section" w:history="1">
              <w:proofErr w:type="spellStart"/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Activity</w:t>
              </w:r>
              <w:proofErr w:type="spellEnd"/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: děti</w:t>
              </w:r>
            </w:hyperlink>
          </w:p>
          <w:p w:rsidR="001A0E0A" w:rsidRPr="00D1731E" w:rsidRDefault="007A59FF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86400" cy="986400"/>
                  <wp:effectExtent l="0" t="0" r="4445" b="4445"/>
                  <wp:docPr id="5" name="Obrázek 5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t.jun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400" cy="98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A0E0A" w:rsidRDefault="005B6833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 xml:space="preserve">Dětská verze hry </w:t>
            </w:r>
            <w:proofErr w:type="spellStart"/>
            <w:r w:rsidRPr="00D1731E">
              <w:rPr>
                <w:rFonts w:ascii="Times New Roman" w:hAnsi="Times New Roman" w:cs="Times New Roman"/>
              </w:rPr>
              <w:t>Activity</w:t>
            </w:r>
            <w:proofErr w:type="spellEnd"/>
            <w:r w:rsidRPr="00D1731E">
              <w:rPr>
                <w:rFonts w:ascii="Times New Roman" w:hAnsi="Times New Roman" w:cs="Times New Roman"/>
              </w:rPr>
              <w:t xml:space="preserve"> je přizpůsobena malým dětem stylem obrázků i barevností. Herní plán představuje cestičku džunglí (jejíž délku lze upravit). Délka hry se může podle potřeby upravit. Hra byla testována s velkým úspěchem mateřskými školami.</w:t>
            </w:r>
          </w:p>
          <w:p w:rsidR="00371699" w:rsidRDefault="00371699" w:rsidP="00924763">
            <w:pPr>
              <w:jc w:val="both"/>
              <w:rPr>
                <w:rFonts w:ascii="Times New Roman" w:hAnsi="Times New Roman" w:cs="Times New Roman"/>
              </w:rPr>
            </w:pPr>
          </w:p>
          <w:p w:rsidR="00371699" w:rsidRPr="00D1731E" w:rsidRDefault="00371699" w:rsidP="009247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7A59FF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7A59FF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3 - 16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7A59FF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30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9" w:anchor="section" w:history="1">
              <w:proofErr w:type="spellStart"/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Activity</w:t>
              </w:r>
              <w:proofErr w:type="spellEnd"/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: junior turbo</w:t>
              </w:r>
            </w:hyperlink>
          </w:p>
          <w:p w:rsidR="007A59FF" w:rsidRPr="00D1731E" w:rsidRDefault="007A59FF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795131" cy="795131"/>
                  <wp:effectExtent l="0" t="0" r="5080" b="5080"/>
                  <wp:docPr id="6" name="Obrázek 6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ctjt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168" cy="803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7A59FF" w:rsidRPr="00D1731E" w:rsidRDefault="007A59FF" w:rsidP="00924763">
            <w:pPr>
              <w:pStyle w:val="Normlnweb"/>
              <w:jc w:val="both"/>
              <w:rPr>
                <w:sz w:val="22"/>
                <w:szCs w:val="22"/>
              </w:rPr>
            </w:pPr>
            <w:proofErr w:type="spellStart"/>
            <w:r w:rsidRPr="00D1731E">
              <w:rPr>
                <w:sz w:val="22"/>
                <w:szCs w:val="22"/>
              </w:rPr>
              <w:t>Activity</w:t>
            </w:r>
            <w:proofErr w:type="spellEnd"/>
            <w:r w:rsidRPr="00D1731E">
              <w:rPr>
                <w:sz w:val="22"/>
                <w:szCs w:val="22"/>
              </w:rPr>
              <w:t xml:space="preserve"> Junior Turbo je nová verze hry </w:t>
            </w:r>
            <w:proofErr w:type="spellStart"/>
            <w:r w:rsidRPr="00D1731E">
              <w:rPr>
                <w:sz w:val="22"/>
                <w:szCs w:val="22"/>
              </w:rPr>
              <w:t>Activity</w:t>
            </w:r>
            <w:proofErr w:type="spellEnd"/>
            <w:r w:rsidRPr="00D1731E">
              <w:rPr>
                <w:sz w:val="22"/>
                <w:szCs w:val="22"/>
              </w:rPr>
              <w:t xml:space="preserve"> Junior. Hra je obohacena o časo</w:t>
            </w:r>
            <w:r w:rsidR="007F60F5" w:rsidRPr="00D1731E">
              <w:rPr>
                <w:sz w:val="22"/>
                <w:szCs w:val="22"/>
              </w:rPr>
              <w:t>vač, který značně hru zdynamičtí</w:t>
            </w:r>
            <w:r w:rsidRPr="00D1731E">
              <w:rPr>
                <w:sz w:val="22"/>
                <w:szCs w:val="22"/>
              </w:rPr>
              <w:t xml:space="preserve">. Čas kvapí! Vzrušující rychlá zábava s </w:t>
            </w:r>
            <w:proofErr w:type="spellStart"/>
            <w:r w:rsidRPr="00D1731E">
              <w:rPr>
                <w:sz w:val="22"/>
                <w:szCs w:val="22"/>
              </w:rPr>
              <w:t>Activitami</w:t>
            </w:r>
            <w:proofErr w:type="spellEnd"/>
            <w:r w:rsidRPr="00D1731E">
              <w:rPr>
                <w:sz w:val="22"/>
                <w:szCs w:val="22"/>
              </w:rPr>
              <w:t>! Za jednu minutu je potřeba uhádnout vždy dva pojmy…</w:t>
            </w:r>
          </w:p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7A59FF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7A59FF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4 - 12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7A59FF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40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11" w:anchor="section" w:history="1">
              <w:proofErr w:type="spellStart"/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Activity</w:t>
              </w:r>
              <w:proofErr w:type="spellEnd"/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 xml:space="preserve">: </w:t>
              </w:r>
              <w:proofErr w:type="spellStart"/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original</w:t>
              </w:r>
              <w:proofErr w:type="spellEnd"/>
            </w:hyperlink>
          </w:p>
          <w:p w:rsidR="001A0E0A" w:rsidRDefault="00246D42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86400" cy="986400"/>
                  <wp:effectExtent l="0" t="0" r="4445" b="4445"/>
                  <wp:docPr id="7" name="Obrázek 7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ct.org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400" cy="98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1699" w:rsidRPr="00D1731E" w:rsidRDefault="00371699" w:rsidP="005C0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246D42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 xml:space="preserve">Hra </w:t>
            </w:r>
            <w:proofErr w:type="spellStart"/>
            <w:r w:rsidRPr="00D1731E">
              <w:rPr>
                <w:rFonts w:ascii="Times New Roman" w:hAnsi="Times New Roman" w:cs="Times New Roman"/>
              </w:rPr>
              <w:t>Activity</w:t>
            </w:r>
            <w:proofErr w:type="spellEnd"/>
            <w:r w:rsidRPr="00D1731E">
              <w:rPr>
                <w:rFonts w:ascii="Times New Roman" w:hAnsi="Times New Roman" w:cs="Times New Roman"/>
              </w:rPr>
              <w:t xml:space="preserve"> je kombinací kreativních herních elementů. Pojmy jsou vysvětlovány pomocí kreslení, opisu nebo pantomimy a </w:t>
            </w:r>
            <w:r w:rsidR="007F60F5" w:rsidRPr="00D1731E">
              <w:rPr>
                <w:rFonts w:ascii="Times New Roman" w:hAnsi="Times New Roman" w:cs="Times New Roman"/>
              </w:rPr>
              <w:t>spoluhráči</w:t>
            </w:r>
            <w:r w:rsidRPr="00D1731E">
              <w:rPr>
                <w:rFonts w:ascii="Times New Roman" w:hAnsi="Times New Roman" w:cs="Times New Roman"/>
              </w:rPr>
              <w:t xml:space="preserve"> je musejí uhodnout.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246D42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246D42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3 - 6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246D42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60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13" w:anchor="section" w:history="1"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AZ kvíz junior</w:t>
              </w:r>
            </w:hyperlink>
          </w:p>
          <w:p w:rsidR="001A0E0A" w:rsidRPr="00D1731E" w:rsidRDefault="003447E4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86400" cy="986400"/>
                  <wp:effectExtent l="0" t="0" r="4445" b="4445"/>
                  <wp:docPr id="8" name="Obrázek 8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zjun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400" cy="98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A0E0A" w:rsidRDefault="00526162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 xml:space="preserve">Dětská hra </w:t>
            </w:r>
            <w:r w:rsidRPr="00D1731E">
              <w:rPr>
                <w:rStyle w:val="Siln"/>
                <w:rFonts w:ascii="Times New Roman" w:hAnsi="Times New Roman" w:cs="Times New Roman"/>
              </w:rPr>
              <w:t>AZ kvíz junior</w:t>
            </w:r>
            <w:r w:rsidRPr="00D1731E">
              <w:rPr>
                <w:rFonts w:ascii="Times New Roman" w:hAnsi="Times New Roman" w:cs="Times New Roman"/>
              </w:rPr>
              <w:t xml:space="preserve"> je určená všem zvídavým a bystrým dětem. Princip hry vychází z oblíbené soutěže pro dospělé AZ kvíz. K vítězství ve hře je třeba kombinace znalostí a strategických schopností - vítězem se stane ten, kdo propojí tři strany herního plánu s pomocí žetonů své barvy. </w:t>
            </w:r>
          </w:p>
          <w:p w:rsidR="00371699" w:rsidRDefault="00371699" w:rsidP="00924763">
            <w:pPr>
              <w:jc w:val="both"/>
              <w:rPr>
                <w:rFonts w:ascii="Times New Roman" w:hAnsi="Times New Roman" w:cs="Times New Roman"/>
              </w:rPr>
            </w:pPr>
          </w:p>
          <w:p w:rsidR="00371699" w:rsidRPr="00D1731E" w:rsidRDefault="00371699" w:rsidP="009247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447E4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10+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447E4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2+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447E4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30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Default="00371699" w:rsidP="005C046F">
            <w:pPr>
              <w:rPr>
                <w:rStyle w:val="Hypertextovodkaz"/>
                <w:rFonts w:ascii="Times New Roman" w:hAnsi="Times New Roman" w:cs="Times New Roman"/>
              </w:rPr>
            </w:pPr>
            <w:hyperlink r:id="rId15" w:anchor="section" w:history="1"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Cestujeme po ZOO</w:t>
              </w:r>
            </w:hyperlink>
          </w:p>
          <w:p w:rsidR="002F1665" w:rsidRPr="00D1731E" w:rsidRDefault="002F1665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</w:p>
          <w:p w:rsidR="001A0E0A" w:rsidRPr="00D1731E" w:rsidRDefault="002F1665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1116000" cy="990000"/>
                  <wp:effectExtent l="0" t="0" r="8255" b="63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estujeme po zoo1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9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5C046F" w:rsidRDefault="00712059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Cestujte po ZOO a objevujte zajímavá zvířata, která třeba ani neznáte a hrou se o nich dozvíte mnoho zajímavého. Cílem hráčů je vyfotit 12 různých zvířat a dobře hospodařit. Vyhrává hráč, který má na konci hry nejvíce peněz. Hra rozvíjí zoologické znalosti, procvičuje samostatné rozhodování a přináší zábavu. 2 varianty hry.</w:t>
            </w:r>
          </w:p>
          <w:p w:rsidR="005C046F" w:rsidRDefault="005C046F" w:rsidP="005C046F">
            <w:pPr>
              <w:rPr>
                <w:rFonts w:ascii="Times New Roman" w:hAnsi="Times New Roman" w:cs="Times New Roman"/>
              </w:rPr>
            </w:pPr>
          </w:p>
          <w:p w:rsidR="00371699" w:rsidRDefault="00371699" w:rsidP="005C046F">
            <w:pPr>
              <w:rPr>
                <w:rFonts w:ascii="Times New Roman" w:hAnsi="Times New Roman" w:cs="Times New Roman"/>
              </w:rPr>
            </w:pPr>
          </w:p>
          <w:p w:rsidR="00371699" w:rsidRDefault="00371699" w:rsidP="005C046F">
            <w:pPr>
              <w:rPr>
                <w:rFonts w:ascii="Times New Roman" w:hAnsi="Times New Roman" w:cs="Times New Roman"/>
              </w:rPr>
            </w:pPr>
          </w:p>
          <w:p w:rsidR="005C046F" w:rsidRPr="00D1731E" w:rsidRDefault="005C046F" w:rsidP="005C0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712059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712059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712059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45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17" w:anchor="section" w:history="1"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Duch</w:t>
              </w:r>
            </w:hyperlink>
          </w:p>
          <w:p w:rsidR="001A0E0A" w:rsidRDefault="00D77B64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50400" cy="950400"/>
                  <wp:effectExtent l="0" t="0" r="2540" b="2540"/>
                  <wp:docPr id="9" name="Obrázek 9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uch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681E" w:rsidRPr="00D1731E" w:rsidRDefault="00FF681E" w:rsidP="005C0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F0539C" w:rsidRDefault="00F0539C" w:rsidP="00924763">
            <w:pPr>
              <w:jc w:val="both"/>
              <w:rPr>
                <w:rFonts w:ascii="Times New Roman" w:hAnsi="Times New Roman" w:cs="Times New Roman"/>
              </w:rPr>
            </w:pPr>
          </w:p>
          <w:p w:rsidR="001A0E0A" w:rsidRPr="00D1731E" w:rsidRDefault="00130034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Myš! Kniha! Křeslo! Láhev! Duch! Ve hře je 5 různých dřevěných předmětů - bílý duch, zelená láhev, modrá kniha, červené křeslo a šedá myš. Na kartách jsou obrázky těchto předmětů, ovšem ne vždy ve správných barvách. Hra obsahuje 2 varianty - jednodušší a náročnější.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30034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30034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2 - 8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30034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20 min.</w:t>
            </w:r>
          </w:p>
        </w:tc>
      </w:tr>
      <w:tr w:rsidR="00736B7C" w:rsidRPr="00D1731E" w:rsidTr="00EA5AA5">
        <w:trPr>
          <w:trHeight w:val="19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Default="00FF681E" w:rsidP="005C046F">
            <w:pPr>
              <w:rPr>
                <w:rFonts w:ascii="Times New Roman" w:hAnsi="Times New Roman" w:cs="Times New Roman"/>
                <w:color w:val="0070C0"/>
                <w:u w:val="single"/>
              </w:rPr>
            </w:pPr>
            <w:r w:rsidRPr="00FF681E">
              <w:rPr>
                <w:rFonts w:ascii="Times New Roman" w:hAnsi="Times New Roman" w:cs="Times New Roman"/>
                <w:color w:val="0070C0"/>
                <w:u w:val="single"/>
              </w:rPr>
              <w:t>Písmenko k</w:t>
            </w:r>
            <w:r>
              <w:rPr>
                <w:rFonts w:ascii="Times New Roman" w:hAnsi="Times New Roman" w:cs="Times New Roman"/>
                <w:color w:val="0070C0"/>
                <w:u w:val="single"/>
              </w:rPr>
              <w:t> </w:t>
            </w:r>
            <w:r w:rsidRPr="00FF681E">
              <w:rPr>
                <w:rFonts w:ascii="Times New Roman" w:hAnsi="Times New Roman" w:cs="Times New Roman"/>
                <w:color w:val="0070C0"/>
                <w:u w:val="single"/>
              </w:rPr>
              <w:t>písmenku</w:t>
            </w:r>
          </w:p>
          <w:p w:rsidR="00FF681E" w:rsidRDefault="00FF681E" w:rsidP="005C046F">
            <w:pPr>
              <w:rPr>
                <w:rFonts w:ascii="Times New Roman" w:hAnsi="Times New Roman" w:cs="Times New Roman"/>
                <w:color w:val="0070C0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0070C0"/>
                <w:u w:val="single"/>
                <w:lang w:eastAsia="cs-CZ"/>
              </w:rPr>
              <w:drawing>
                <wp:inline distT="0" distB="0" distL="0" distR="0">
                  <wp:extent cx="1116000" cy="1116000"/>
                  <wp:effectExtent l="0" t="0" r="8255" b="8255"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smenka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681E" w:rsidRPr="00FF681E" w:rsidRDefault="00FF681E" w:rsidP="005C046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D77B64" w:rsidRPr="00D1731E" w:rsidRDefault="00D77B64" w:rsidP="0092476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1731E">
              <w:rPr>
                <w:rFonts w:ascii="Times New Roman" w:eastAsia="Times New Roman" w:hAnsi="Times New Roman" w:cs="Times New Roman"/>
                <w:lang w:eastAsia="cs-CZ"/>
              </w:rPr>
              <w:t>Písmenko k písmenku je variací na slovní hry, která je určena pro děti, které se s písmeny a se skládáním slov teprve seznamují. Hra stimuluje přemýšlení a zároveň učí soustředění a udržení pozornosti. Jedná se určit o skvělou pomůcku k seznámení s písmeny, což výrazně pomáhá snadnějšímu zvládnutí čtení a psaní.</w:t>
            </w:r>
          </w:p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D77B64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D77B64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D77B64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30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20" w:anchor="section" w:history="1"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Povolání</w:t>
              </w:r>
            </w:hyperlink>
          </w:p>
          <w:p w:rsidR="001A0E0A" w:rsidRPr="00D1731E" w:rsidRDefault="002456CE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50400" cy="950400"/>
                  <wp:effectExtent l="0" t="0" r="2540" b="2540"/>
                  <wp:docPr id="11" name="Obrázek 11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ovolani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A0E0A" w:rsidRDefault="00D77B64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Hra malý objevitel Povolání je vzdělávací skládačka, díky které se děti seznámí s prací lidí na různých pozicích a s pracovními nástroji. Hra obohacuje slovní zásobu spojenou s povoláními, cvičí schopnost komunikace na dané téma, probouzí zájem o poznání a také rozvijí vizuální paměť a manuální schopnosti</w:t>
            </w:r>
            <w:r w:rsidR="00DD2731" w:rsidRPr="00D1731E">
              <w:rPr>
                <w:rFonts w:ascii="Times New Roman" w:hAnsi="Times New Roman" w:cs="Times New Roman"/>
              </w:rPr>
              <w:t>.</w:t>
            </w:r>
          </w:p>
          <w:p w:rsidR="00371699" w:rsidRPr="00D1731E" w:rsidRDefault="00371699" w:rsidP="009247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DD2731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DD2731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DD2731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25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22" w:anchor="section" w:history="1"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Scrabble junior</w:t>
              </w:r>
            </w:hyperlink>
          </w:p>
          <w:p w:rsidR="001A0E0A" w:rsidRPr="00D1731E" w:rsidRDefault="00392CAB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50400" cy="950400"/>
                  <wp:effectExtent l="0" t="0" r="2540" b="2540"/>
                  <wp:docPr id="13" name="Obrázek 13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crebb.jun.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A0E0A" w:rsidRDefault="00392CAB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Dvě skvělé hry na oboustranném barevném hracím plánu spolu s plastovými hracími kameny jsou ideální pro seznámení dětí s nejoblíbenější slovní hrou na světě. Dětská verze hry se slovy má za úkol děti pobavit, ale také pomoci rozvinout znalost českého jazyka.</w:t>
            </w:r>
          </w:p>
          <w:p w:rsidR="00137B4C" w:rsidRDefault="00137B4C" w:rsidP="00924763">
            <w:pPr>
              <w:jc w:val="both"/>
              <w:rPr>
                <w:rFonts w:ascii="Times New Roman" w:hAnsi="Times New Roman" w:cs="Times New Roman"/>
              </w:rPr>
            </w:pPr>
          </w:p>
          <w:p w:rsidR="00137B4C" w:rsidRPr="00D1731E" w:rsidRDefault="00137B4C" w:rsidP="009247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2224D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2224D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92CAB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30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24" w:anchor="section" w:history="1"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 xml:space="preserve">Scrabble </w:t>
              </w:r>
              <w:proofErr w:type="spellStart"/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original</w:t>
              </w:r>
              <w:proofErr w:type="spellEnd"/>
            </w:hyperlink>
          </w:p>
          <w:p w:rsidR="001A0E0A" w:rsidRPr="00D1731E" w:rsidRDefault="006F3B9F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50400" cy="950400"/>
                  <wp:effectExtent l="0" t="0" r="2540" b="2540"/>
                  <wp:docPr id="14" name="Obrázek 1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crebll.orig.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A0E0A" w:rsidRDefault="006C2CA6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Klasická stolní hra na principu tvorby křížovky. Hráč musí využít co nejlépe svých 7 náhodně vytažených písmen k tvorbě slov na herním plánu. Slova musí navazovat na ta dříve umístěná jako v křížovce. Každé písmeno má svoji bodovou hodnotu a za každé úspěšně vytvořené slovo se hráči sčítají body. Některá políčka na plánu jsou navíc bodově zvýhodněna. Vyhrává hráč s nejvyšším počtem bodů.</w:t>
            </w:r>
          </w:p>
          <w:p w:rsidR="00137B4C" w:rsidRPr="00D1731E" w:rsidRDefault="00137B4C" w:rsidP="009247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AC00CE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AC00CE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AC00CE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90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26" w:anchor="section" w:history="1"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Slovní expres</w:t>
              </w:r>
            </w:hyperlink>
          </w:p>
          <w:p w:rsidR="001A0E0A" w:rsidRPr="00D1731E" w:rsidRDefault="00C03C6C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50400" cy="950400"/>
                  <wp:effectExtent l="0" t="0" r="2540" b="2540"/>
                  <wp:docPr id="15" name="Obrázek 15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lovni expres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37B4C" w:rsidRDefault="007455EE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 xml:space="preserve">Slovní Expres je dětská slovní hra, která nenechá hráče v klidu. Její součástí je totiž zvoneček, na který může kdykoliv někdo zazvonit a ukončit tak herní </w:t>
            </w:r>
            <w:r w:rsidR="00974D41" w:rsidRPr="00D1731E">
              <w:rPr>
                <w:rFonts w:ascii="Times New Roman" w:hAnsi="Times New Roman" w:cs="Times New Roman"/>
              </w:rPr>
              <w:t>kolo. Určit</w:t>
            </w:r>
            <w:r w:rsidRPr="00D1731E">
              <w:rPr>
                <w:rFonts w:ascii="Times New Roman" w:hAnsi="Times New Roman" w:cs="Times New Roman"/>
              </w:rPr>
              <w:t>ě</w:t>
            </w:r>
            <w:r w:rsidR="00974D41" w:rsidRPr="00D1731E">
              <w:rPr>
                <w:rFonts w:ascii="Times New Roman" w:hAnsi="Times New Roman" w:cs="Times New Roman"/>
              </w:rPr>
              <w:t xml:space="preserve"> </w:t>
            </w:r>
            <w:r w:rsidRPr="00D1731E">
              <w:rPr>
                <w:rStyle w:val="Siln"/>
                <w:rFonts w:ascii="Times New Roman" w:hAnsi="Times New Roman" w:cs="Times New Roman"/>
                <w:b w:val="0"/>
              </w:rPr>
              <w:t>výbornou alternativou k již klasickým slovním hrám</w:t>
            </w:r>
            <w:r w:rsidR="00974D41" w:rsidRPr="00D1731E">
              <w:rPr>
                <w:rFonts w:ascii="Times New Roman" w:hAnsi="Times New Roman" w:cs="Times New Roman"/>
              </w:rPr>
              <w:t>. Ocení ji</w:t>
            </w:r>
            <w:r w:rsidRPr="00D1731E">
              <w:rPr>
                <w:rFonts w:ascii="Times New Roman" w:hAnsi="Times New Roman" w:cs="Times New Roman"/>
              </w:rPr>
              <w:t xml:space="preserve"> především děti školního věku, které se s abecedou třeba teprve seznamují.</w:t>
            </w:r>
          </w:p>
          <w:p w:rsidR="00137B4C" w:rsidRPr="00D1731E" w:rsidRDefault="00137B4C" w:rsidP="009247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CB1673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CB1673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CB1673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?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Default="00371699" w:rsidP="005C046F">
            <w:pPr>
              <w:rPr>
                <w:rStyle w:val="Hypertextovodkaz"/>
                <w:rFonts w:ascii="Times New Roman" w:hAnsi="Times New Roman" w:cs="Times New Roman"/>
              </w:rPr>
            </w:pPr>
            <w:hyperlink r:id="rId28" w:anchor="section" w:history="1">
              <w:proofErr w:type="spellStart"/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Superfarmář</w:t>
              </w:r>
              <w:proofErr w:type="spellEnd"/>
            </w:hyperlink>
          </w:p>
          <w:p w:rsidR="00486F6D" w:rsidRPr="00D1731E" w:rsidRDefault="00486F6D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</w:p>
          <w:p w:rsidR="001A0E0A" w:rsidRPr="00D1731E" w:rsidRDefault="00DB4C8D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86400" cy="986400"/>
                  <wp:effectExtent l="0" t="0" r="4445" b="4445"/>
                  <wp:docPr id="16" name="Obrázek 16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uperfarm.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400" cy="98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DB4C8D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 xml:space="preserve">Staňte se správným </w:t>
            </w:r>
            <w:proofErr w:type="spellStart"/>
            <w:r w:rsidRPr="00D1731E">
              <w:rPr>
                <w:rFonts w:ascii="Times New Roman" w:hAnsi="Times New Roman" w:cs="Times New Roman"/>
              </w:rPr>
              <w:t>superfarmářem</w:t>
            </w:r>
            <w:proofErr w:type="spellEnd"/>
            <w:r w:rsidRPr="00D1731E">
              <w:rPr>
                <w:rFonts w:ascii="Times New Roman" w:hAnsi="Times New Roman" w:cs="Times New Roman"/>
              </w:rPr>
              <w:t>, zabývejte se chovem domácích zvířat, rozšiřujte své stádo. Ovšem dávejte si také pozor, stádo obchází liška a vlk a snaž se zabránit tomu, aby se tvá zvířata stala jejich kořistí.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DB4C8D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DB4C8D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2 - 6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DB4C8D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30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30" w:anchor="section" w:history="1"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Tik tak bum junior</w:t>
              </w:r>
            </w:hyperlink>
          </w:p>
          <w:p w:rsidR="001A0E0A" w:rsidRPr="00D1731E" w:rsidRDefault="00A2194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50400" cy="950400"/>
                  <wp:effectExtent l="0" t="0" r="2540" b="2540"/>
                  <wp:docPr id="17" name="Obrázek 17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iktak bum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A0E0A" w:rsidRDefault="00A2194A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Tik Tak Bum junior je vzrušující slovní hra určená pro děti již od předškolního věku. Hráči vymýšlejí slova, která mají spojitost s obrázkem na kartě. Musí být však rychlí, aby jim bombička nevybuchla v ruce!</w:t>
            </w:r>
            <w:r w:rsidR="00F217A6" w:rsidRPr="00D1731E">
              <w:rPr>
                <w:rFonts w:ascii="Times New Roman" w:hAnsi="Times New Roman" w:cs="Times New Roman"/>
              </w:rPr>
              <w:t xml:space="preserve"> Hráči se střídají, dokud bomba tiká. Jakmile bomba vybuchne, musí si hráč, který ji právě držel v ruce, ponechat kartičku s obrázkem. Bomba se znovu nastartuje, odkryje se další </w:t>
            </w:r>
            <w:proofErr w:type="gramStart"/>
            <w:r w:rsidR="00F217A6" w:rsidRPr="00D1731E">
              <w:rPr>
                <w:rFonts w:ascii="Times New Roman" w:hAnsi="Times New Roman" w:cs="Times New Roman"/>
              </w:rPr>
              <w:t>karta...</w:t>
            </w:r>
            <w:proofErr w:type="gramEnd"/>
          </w:p>
          <w:p w:rsidR="00137B4C" w:rsidRPr="00D1731E" w:rsidRDefault="00137B4C" w:rsidP="009247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A2194A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A2194A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2 - 12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A2194A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15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1A0E0A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371699" w:rsidP="005C046F">
            <w:pPr>
              <w:rPr>
                <w:rFonts w:ascii="Times New Roman" w:hAnsi="Times New Roman" w:cs="Times New Roman"/>
              </w:rPr>
            </w:pPr>
            <w:hyperlink r:id="rId32" w:anchor="section" w:history="1">
              <w:proofErr w:type="spellStart"/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Tumblin</w:t>
              </w:r>
              <w:proofErr w:type="spellEnd"/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 xml:space="preserve"> </w:t>
              </w:r>
              <w:proofErr w:type="spellStart"/>
              <w:r w:rsidR="001A0E0A" w:rsidRPr="00D1731E">
                <w:rPr>
                  <w:rStyle w:val="Hypertextovodkaz"/>
                  <w:rFonts w:ascii="Times New Roman" w:hAnsi="Times New Roman" w:cs="Times New Roman"/>
                </w:rPr>
                <w:t>Monkeys</w:t>
              </w:r>
              <w:proofErr w:type="spellEnd"/>
            </w:hyperlink>
            <w:r w:rsidR="006A1E75"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878205" cy="878205"/>
                  <wp:effectExtent l="0" t="0" r="0" b="0"/>
                  <wp:docPr id="18" name="Obrázek 18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mankis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612" cy="87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A0E0A" w:rsidRDefault="006A1E75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Hra: Nejmladší hráč začíná. Když je hráč na řadě tak hodí kostkou a vytáhne barvu tyčky odpovídající barvě, která padla na kostce – vždy se odebírá z nejvyšších pater! Pokud vypadne opička tak si ji ponechá u sebe.  Pokud na kostce padla barva tyčky, která již není ve hře, tak hráč toto kolo vynechává. Hráči se v tazích střídají ve směru hodinových ručiček.</w:t>
            </w:r>
          </w:p>
          <w:p w:rsidR="00137B4C" w:rsidRPr="00D1731E" w:rsidRDefault="00137B4C" w:rsidP="009247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EF6EE2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EF6EE2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A0E0A" w:rsidRPr="00D1731E" w:rsidRDefault="00EF6EE2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30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2769A3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583D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34" w:anchor="section" w:history="1">
              <w:proofErr w:type="spellStart"/>
              <w:r w:rsidR="00D0583D" w:rsidRPr="00D1731E">
                <w:rPr>
                  <w:rStyle w:val="Hypertextovodkaz"/>
                  <w:rFonts w:ascii="Times New Roman" w:hAnsi="Times New Roman" w:cs="Times New Roman"/>
                </w:rPr>
                <w:t>Ubongo</w:t>
              </w:r>
              <w:proofErr w:type="spellEnd"/>
            </w:hyperlink>
          </w:p>
          <w:p w:rsidR="002769A3" w:rsidRDefault="00172EF5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50400" cy="950400"/>
                  <wp:effectExtent l="0" t="0" r="2540" b="2540"/>
                  <wp:docPr id="19" name="Obrázek 19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ubongo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7B4C" w:rsidRDefault="00137B4C" w:rsidP="005C046F">
            <w:pPr>
              <w:rPr>
                <w:rFonts w:ascii="Times New Roman" w:hAnsi="Times New Roman" w:cs="Times New Roman"/>
              </w:rPr>
            </w:pPr>
          </w:p>
          <w:p w:rsidR="00137B4C" w:rsidRPr="00D1731E" w:rsidRDefault="00137B4C" w:rsidP="005C0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D0583D" w:rsidRPr="00D1731E" w:rsidRDefault="00D0583D" w:rsidP="0092476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D1731E">
              <w:rPr>
                <w:rFonts w:ascii="Times New Roman" w:eastAsia="Times New Roman" w:hAnsi="Times New Roman" w:cs="Times New Roman"/>
                <w:lang w:eastAsia="cs-CZ"/>
              </w:rPr>
              <w:t>Ubongo</w:t>
            </w:r>
            <w:proofErr w:type="spellEnd"/>
            <w:r w:rsidRPr="00D1731E">
              <w:rPr>
                <w:rFonts w:ascii="Times New Roman" w:eastAsia="Times New Roman" w:hAnsi="Times New Roman" w:cs="Times New Roman"/>
                <w:lang w:eastAsia="cs-CZ"/>
              </w:rPr>
              <w:t xml:space="preserve"> - Honba za diamanty</w:t>
            </w:r>
          </w:p>
          <w:p w:rsidR="00D0583D" w:rsidRPr="00D1731E" w:rsidRDefault="00D0583D" w:rsidP="0092476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1731E">
              <w:rPr>
                <w:rFonts w:ascii="Times New Roman" w:eastAsia="Times New Roman" w:hAnsi="Times New Roman" w:cs="Times New Roman"/>
                <w:lang w:eastAsia="cs-CZ"/>
              </w:rPr>
              <w:t>Afrika ukrývá diamanty nedozírné ceny. Cesta k nim ovšem není jednoduchá. Ty nejcennější získá pouze ten nejbystřejší a nejrychlejší.</w:t>
            </w:r>
          </w:p>
          <w:p w:rsidR="002769A3" w:rsidRPr="00D1731E" w:rsidRDefault="002769A3" w:rsidP="005C0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172EF5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172EF5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 –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172EF5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2769A3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583D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36" w:anchor="section" w:history="1">
              <w:r w:rsidR="00D0583D" w:rsidRPr="00D1731E">
                <w:rPr>
                  <w:rStyle w:val="Hypertextovodkaz"/>
                  <w:rFonts w:ascii="Times New Roman" w:hAnsi="Times New Roman" w:cs="Times New Roman"/>
                </w:rPr>
                <w:t>V kostce: zvířata</w:t>
              </w:r>
            </w:hyperlink>
          </w:p>
          <w:p w:rsidR="002769A3" w:rsidRDefault="005877FD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50400" cy="950400"/>
                  <wp:effectExtent l="0" t="0" r="2540" b="2540"/>
                  <wp:docPr id="20" name="Obrázek 20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kost.zvirata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7B4C" w:rsidRDefault="00137B4C" w:rsidP="005C046F">
            <w:pPr>
              <w:rPr>
                <w:rFonts w:ascii="Times New Roman" w:hAnsi="Times New Roman" w:cs="Times New Roman"/>
              </w:rPr>
            </w:pPr>
          </w:p>
          <w:p w:rsidR="00137B4C" w:rsidRDefault="00137B4C" w:rsidP="005C046F">
            <w:pPr>
              <w:rPr>
                <w:rFonts w:ascii="Times New Roman" w:hAnsi="Times New Roman" w:cs="Times New Roman"/>
              </w:rPr>
            </w:pPr>
          </w:p>
          <w:p w:rsidR="00137B4C" w:rsidRPr="00D1731E" w:rsidRDefault="00137B4C" w:rsidP="005C0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37B4C" w:rsidRDefault="005877FD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Desetiminutová hra na procvičení paměti</w:t>
            </w:r>
          </w:p>
          <w:p w:rsidR="002769A3" w:rsidRDefault="005877FD" w:rsidP="00924763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a znalosti o zvířatech aneb co si zapamatujete za 10 vteřin? Umí jaguáři plav</w:t>
            </w:r>
            <w:r w:rsidR="00946F73">
              <w:rPr>
                <w:rFonts w:ascii="Times New Roman" w:hAnsi="Times New Roman" w:cs="Times New Roman"/>
              </w:rPr>
              <w:t xml:space="preserve">at? Žijí klokani ve skupině? </w:t>
            </w:r>
            <w:r w:rsidRPr="00D1731E">
              <w:rPr>
                <w:rFonts w:ascii="Times New Roman" w:hAnsi="Times New Roman" w:cs="Times New Roman"/>
              </w:rPr>
              <w:t>Kolik je na obrázku zvířat? Zapamatovali jste si to? Pokud ano, je karta vaše! Vaším cílem bude za 10 minut nasbírat co nejvíce karet jednotlivých zvířat.</w:t>
            </w:r>
          </w:p>
          <w:p w:rsidR="00137B4C" w:rsidRDefault="00137B4C" w:rsidP="00924763">
            <w:pPr>
              <w:jc w:val="both"/>
              <w:rPr>
                <w:rFonts w:ascii="Times New Roman" w:hAnsi="Times New Roman" w:cs="Times New Roman"/>
              </w:rPr>
            </w:pPr>
          </w:p>
          <w:p w:rsidR="00137B4C" w:rsidRPr="00D1731E" w:rsidRDefault="00137B4C" w:rsidP="009247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5877FD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5877FD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1 - 8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5877FD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10 min.</w:t>
            </w:r>
          </w:p>
        </w:tc>
      </w:tr>
      <w:tr w:rsidR="00736B7C" w:rsidRPr="00D1731E" w:rsidTr="00EA5AA5">
        <w:trPr>
          <w:trHeight w:val="18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2769A3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583D" w:rsidRDefault="00371699" w:rsidP="005C046F">
            <w:pPr>
              <w:rPr>
                <w:rStyle w:val="Hypertextovodkaz"/>
                <w:rFonts w:ascii="Times New Roman" w:hAnsi="Times New Roman" w:cs="Times New Roman"/>
              </w:rPr>
            </w:pPr>
            <w:hyperlink r:id="rId38" w:anchor="section" w:history="1">
              <w:r w:rsidR="00D0583D" w:rsidRPr="00D1731E">
                <w:rPr>
                  <w:rStyle w:val="Hypertextovodkaz"/>
                  <w:rFonts w:ascii="Times New Roman" w:hAnsi="Times New Roman" w:cs="Times New Roman"/>
                </w:rPr>
                <w:t>V kostce: pohádky</w:t>
              </w:r>
            </w:hyperlink>
          </w:p>
          <w:p w:rsidR="00E639DD" w:rsidRPr="00D1731E" w:rsidRDefault="00E639DD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</w:p>
          <w:p w:rsidR="002769A3" w:rsidRPr="00D1731E" w:rsidRDefault="006A6293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950400" cy="950400"/>
                  <wp:effectExtent l="0" t="0" r="2540" b="2540"/>
                  <wp:docPr id="21" name="Obrázek 21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kost.pohadky.jp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6A6293" w:rsidRDefault="006A6293" w:rsidP="0092476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1731E">
              <w:rPr>
                <w:rFonts w:ascii="Times New Roman" w:eastAsia="Times New Roman" w:hAnsi="Times New Roman" w:cs="Times New Roman"/>
                <w:lang w:eastAsia="cs-CZ"/>
              </w:rPr>
              <w:t>Desetiminutová hra na procvičení paměti a vědomostí pro děti. Poznají vaše děti slavné klasické pohádky a příběhy? Pomocí obrázků si je připomenou a procvičí si paměť. Rodiče si také při této hře rádi zavzpomínají na svá dětská léta. Hráči se snaží nasbírat co nejvíce karet během 10 minut nebo jimi určeného času.</w:t>
            </w:r>
          </w:p>
          <w:p w:rsidR="00137B4C" w:rsidRPr="00D1731E" w:rsidRDefault="00137B4C" w:rsidP="0092476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2769A3" w:rsidRPr="00D1731E" w:rsidRDefault="002769A3" w:rsidP="005C04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6A6293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6A6293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1 - 8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6A6293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2769A3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583D" w:rsidRDefault="00371699" w:rsidP="005C046F">
            <w:pPr>
              <w:rPr>
                <w:rStyle w:val="Hypertextovodkaz"/>
                <w:rFonts w:ascii="Times New Roman" w:hAnsi="Times New Roman" w:cs="Times New Roman"/>
              </w:rPr>
            </w:pPr>
            <w:hyperlink r:id="rId40" w:anchor="section" w:history="1">
              <w:r w:rsidR="00D0583D" w:rsidRPr="00D1731E">
                <w:rPr>
                  <w:rStyle w:val="Hypertextovodkaz"/>
                  <w:rFonts w:ascii="Times New Roman" w:hAnsi="Times New Roman" w:cs="Times New Roman"/>
                </w:rPr>
                <w:t>V kostce: dinosauři</w:t>
              </w:r>
            </w:hyperlink>
          </w:p>
          <w:p w:rsidR="00E639DD" w:rsidRPr="00D1731E" w:rsidRDefault="00E639DD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</w:p>
          <w:p w:rsidR="002769A3" w:rsidRPr="00D1731E" w:rsidRDefault="006E0542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 wp14:anchorId="13204E92" wp14:editId="5972E26C">
                  <wp:extent cx="950400" cy="950400"/>
                  <wp:effectExtent l="0" t="0" r="2540" b="2540"/>
                  <wp:docPr id="23" name="Obrázek 23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kost.dino.jp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2769A3" w:rsidRDefault="00333398" w:rsidP="00BB67BA">
            <w:pPr>
              <w:jc w:val="both"/>
              <w:rPr>
                <w:rStyle w:val="ng-binding"/>
                <w:rFonts w:ascii="Times New Roman" w:hAnsi="Times New Roman" w:cs="Times New Roman"/>
              </w:rPr>
            </w:pPr>
            <w:r w:rsidRPr="00D1731E">
              <w:rPr>
                <w:rStyle w:val="ng-binding"/>
                <w:rFonts w:ascii="Times New Roman" w:hAnsi="Times New Roman" w:cs="Times New Roman"/>
              </w:rPr>
              <w:t>Desetiminutová hra na procvičení paměti a poznávání dinosaurů, aneb co si zapamatujete za 10 vteřin? V kostce! Dinosauři Vaším cílem bude za 10 minut nasbírat co nejvíce karet jednotlivých dinosaurů. Jak na to? Vždy si 1 kartu vyberete, díváte se na ni 10 sekund (než se přesypou hodiny) a poté si vezme tuto kartu Váš soupeř. Vy hodíte kostkou a podle toho, jaké na ní padne číslo, vám protihráč přečte otázku.</w:t>
            </w:r>
          </w:p>
          <w:p w:rsidR="00361849" w:rsidRPr="00D1731E" w:rsidRDefault="00361849" w:rsidP="00BB67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2E2321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2E2321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1 - 8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2E2321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2769A3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583D" w:rsidRPr="00D1731E" w:rsidRDefault="00371699" w:rsidP="005C046F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42" w:anchor="section" w:history="1">
              <w:r w:rsidR="00D0583D" w:rsidRPr="00D1731E">
                <w:rPr>
                  <w:rStyle w:val="Hypertextovodkaz"/>
                  <w:rFonts w:ascii="Times New Roman" w:hAnsi="Times New Roman" w:cs="Times New Roman"/>
                </w:rPr>
                <w:t>V kostce: svět</w:t>
              </w:r>
            </w:hyperlink>
          </w:p>
          <w:p w:rsidR="002769A3" w:rsidRPr="00D1731E" w:rsidRDefault="008912DE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>
                  <wp:extent cx="878205" cy="943661"/>
                  <wp:effectExtent l="0" t="0" r="0" b="8890"/>
                  <wp:docPr id="24" name="Obrázek 24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kost.svet.jp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330" cy="953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2769A3" w:rsidRDefault="00005887" w:rsidP="00BB67BA">
            <w:pPr>
              <w:jc w:val="both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eastAsia="Times New Roman" w:hAnsi="Times New Roman" w:cs="Times New Roman"/>
                <w:lang w:eastAsia="cs-CZ"/>
              </w:rPr>
              <w:t xml:space="preserve">Desetiminutová hra na procvičení paměti a států světa. Pomocí obrázků si je připomenou a procvičí si paměť. Rodiče si také při této hře rádi zavzpomínají na svá dětská léta. </w:t>
            </w:r>
            <w:r w:rsidRPr="00D1731E">
              <w:rPr>
                <w:rFonts w:ascii="Times New Roman" w:hAnsi="Times New Roman" w:cs="Times New Roman"/>
              </w:rPr>
              <w:t xml:space="preserve">Vaším cílem bude za 10 minut nasbírat co nejvíce karet jednotlivých států </w:t>
            </w:r>
            <w:proofErr w:type="gramStart"/>
            <w:r w:rsidRPr="00D1731E">
              <w:rPr>
                <w:rFonts w:ascii="Times New Roman" w:hAnsi="Times New Roman" w:cs="Times New Roman"/>
              </w:rPr>
              <w:t>světa...</w:t>
            </w:r>
            <w:proofErr w:type="gramEnd"/>
          </w:p>
          <w:p w:rsidR="006B7A59" w:rsidRPr="00D1731E" w:rsidRDefault="006B7A59" w:rsidP="00BB67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8912DE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8912DE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1 - 8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2769A3" w:rsidRPr="00D1731E" w:rsidRDefault="008912DE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10 min.</w:t>
            </w:r>
          </w:p>
        </w:tc>
      </w:tr>
      <w:tr w:rsidR="00736B7C" w:rsidRPr="00D1731E" w:rsidTr="00EA5AA5">
        <w:trPr>
          <w:trHeight w:val="15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B0550B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D16F05" w:rsidP="005C046F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kern w:val="36"/>
                <w:u w:val="single"/>
                <w:lang w:eastAsia="cs-CZ"/>
              </w:rPr>
              <w:t>4 přírodovědné hry</w:t>
            </w:r>
            <w:r w:rsidR="00385ED8" w:rsidRPr="00D1731E">
              <w:rPr>
                <w:rFonts w:ascii="Times New Roman" w:eastAsia="Times New Roman" w:hAnsi="Times New Roman" w:cs="Times New Roman"/>
                <w:bCs/>
                <w:noProof/>
                <w:color w:val="2E74B5" w:themeColor="accent1" w:themeShade="BF"/>
                <w:kern w:val="36"/>
                <w:u w:val="single"/>
                <w:lang w:eastAsia="cs-CZ"/>
              </w:rPr>
              <w:drawing>
                <wp:inline distT="0" distB="0" distL="0" distR="0">
                  <wp:extent cx="864000" cy="770400"/>
                  <wp:effectExtent l="0" t="0" r="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nímek obrazovky 2026-06-06 090616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77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385ED8" w:rsidRDefault="00D16F05" w:rsidP="005C046F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1731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Hry pro malé školáky i předškoláky, které zábavnou cestou seznamují děti se světovými zvířaty, evolucí a evropskými ptáky. Při jejich hraní vzniká prostor pro vytváření vlastních příběhů a vzájemné špičkování. Ptačí hra vám poslouží i jako atlas ptáků. Bouřky, souboje s kočkou nebo nahánění ornitologem se zas postarají o napětí a zábavu.</w:t>
            </w:r>
          </w:p>
          <w:p w:rsidR="006B7A59" w:rsidRPr="00D1731E" w:rsidRDefault="006B7A59" w:rsidP="005C046F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207CD4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207CD4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207CD4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B0550B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B7A59" w:rsidRDefault="00B66555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 w:rsidRPr="00D1731E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4 </w:t>
            </w:r>
            <w:proofErr w:type="spellStart"/>
            <w:r w:rsidRPr="00D1731E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zvířátkové</w:t>
            </w:r>
            <w:proofErr w:type="spellEnd"/>
            <w:r w:rsidRPr="00D1731E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hry</w:t>
            </w:r>
          </w:p>
          <w:p w:rsidR="00B462D4" w:rsidRPr="00D1731E" w:rsidRDefault="00B462D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B66555" w:rsidRPr="00D1731E" w:rsidRDefault="00B66555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B66555" w:rsidRDefault="00B66555" w:rsidP="005C046F">
            <w:pPr>
              <w:rPr>
                <w:rFonts w:ascii="Times New Roman" w:hAnsi="Times New Roman" w:cs="Times New Roman"/>
                <w:u w:val="single"/>
              </w:rPr>
            </w:pPr>
            <w:r w:rsidRPr="00D1731E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 wp14:anchorId="5720DB81" wp14:editId="2291D0BC">
                  <wp:extent cx="936000" cy="813600"/>
                  <wp:effectExtent l="0" t="0" r="0" b="5715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nímek obrazovky 2026-06-06 091313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81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35DC" w:rsidRDefault="006035DC" w:rsidP="005C046F">
            <w:pPr>
              <w:rPr>
                <w:rFonts w:ascii="Times New Roman" w:hAnsi="Times New Roman" w:cs="Times New Roman"/>
                <w:u w:val="single"/>
              </w:rPr>
            </w:pPr>
          </w:p>
          <w:p w:rsidR="006035DC" w:rsidRDefault="006035DC" w:rsidP="005C046F">
            <w:pPr>
              <w:rPr>
                <w:rFonts w:ascii="Times New Roman" w:hAnsi="Times New Roman" w:cs="Times New Roman"/>
                <w:u w:val="single"/>
              </w:rPr>
            </w:pPr>
          </w:p>
          <w:p w:rsidR="006035DC" w:rsidRPr="00D1731E" w:rsidRDefault="006035DC" w:rsidP="005C046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DB4FEE" w:rsidP="006B7A59">
            <w:pPr>
              <w:pStyle w:val="Normlnweb"/>
              <w:spacing w:before="0" w:beforeAutospacing="0" w:after="0" w:afterAutospacing="0"/>
              <w:jc w:val="both"/>
            </w:pPr>
            <w:r w:rsidRPr="00D1731E">
              <w:rPr>
                <w:sz w:val="22"/>
                <w:szCs w:val="22"/>
              </w:rPr>
              <w:t xml:space="preserve">Tato sada </w:t>
            </w:r>
            <w:r w:rsidRPr="006B7A59">
              <w:rPr>
                <w:bCs/>
                <w:sz w:val="22"/>
                <w:szCs w:val="22"/>
              </w:rPr>
              <w:t xml:space="preserve">4 </w:t>
            </w:r>
            <w:proofErr w:type="spellStart"/>
            <w:r w:rsidRPr="006B7A59">
              <w:rPr>
                <w:bCs/>
                <w:sz w:val="22"/>
                <w:szCs w:val="22"/>
              </w:rPr>
              <w:t>zvířátkových</w:t>
            </w:r>
            <w:proofErr w:type="spellEnd"/>
            <w:r w:rsidRPr="006B7A59">
              <w:rPr>
                <w:bCs/>
                <w:sz w:val="22"/>
                <w:szCs w:val="22"/>
              </w:rPr>
              <w:t xml:space="preserve"> her</w:t>
            </w:r>
            <w:r w:rsidRPr="00D1731E">
              <w:rPr>
                <w:sz w:val="22"/>
                <w:szCs w:val="22"/>
              </w:rPr>
              <w:t xml:space="preserve"> je ideální pro malé i předškolní děti.</w:t>
            </w:r>
            <w:r w:rsidR="006B7A59">
              <w:rPr>
                <w:sz w:val="22"/>
                <w:szCs w:val="22"/>
              </w:rPr>
              <w:t xml:space="preserve"> </w:t>
            </w:r>
            <w:r w:rsidRPr="00D1731E">
              <w:rPr>
                <w:sz w:val="22"/>
                <w:szCs w:val="22"/>
              </w:rPr>
              <w:t>Hry jsou jednoduché na pochopení a zároveň napínavé, což udržuje dětskou pozornost a motivaci k poznávání nového. Děti se při hraní naučí nejen poznávat různá zvířata na statku, v ZOO či v přírodě, ale také rozvíjejí schopnost vytvářet příběhy a zlepšovat jazykové dovednosti díky hře Upovídaní papoušci, která může sloužit i jako logopedická pomůcka.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DB4FEE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DB4FEE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DB4FEE" w:rsidP="00BD387D">
            <w:pPr>
              <w:jc w:val="center"/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B0550B" w:rsidP="005C046F">
            <w:pPr>
              <w:rPr>
                <w:rFonts w:ascii="Times New Roman" w:hAnsi="Times New Roman" w:cs="Times New Roman"/>
              </w:rPr>
            </w:pPr>
            <w:r w:rsidRPr="00D1731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550B" w:rsidRDefault="00D56E8B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 w:rsidRPr="00654989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ABC bum</w:t>
            </w:r>
          </w:p>
          <w:p w:rsidR="00654989" w:rsidRDefault="00654989" w:rsidP="005C046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noProof/>
                <w:u w:val="single"/>
                <w:lang w:eastAsia="cs-CZ"/>
              </w:rPr>
              <w:drawing>
                <wp:inline distT="0" distB="0" distL="0" distR="0">
                  <wp:extent cx="936000" cy="892800"/>
                  <wp:effectExtent l="0" t="0" r="0" b="3175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ABC bum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89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5175" w:rsidRPr="00654989" w:rsidRDefault="004D5175" w:rsidP="005C046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A521C1" w:rsidRPr="00A521C1" w:rsidRDefault="00A521C1" w:rsidP="00BB67BA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A521C1">
              <w:rPr>
                <w:rFonts w:ascii="Times New Roman" w:hAnsi="Times New Roman" w:cs="Times New Roman"/>
              </w:rPr>
              <w:t>Hra pro 2-4 hráče od 8 do 99 let. ABC bum je hra zaměřená na šikovnost a slovní zásobu. Hráči musí umístit písmeno na konstrukci, aniž by se zhroutila, a také říci slovo obsahující toto písmeno. Vyhrává hráč, který získá co nejvíce karet.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2A4903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8 - 99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2A4903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B0550B" w:rsidRPr="00D1731E" w:rsidRDefault="00654989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D2472" w:rsidRPr="00D1731E" w:rsidRDefault="000D2472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D2472" w:rsidRDefault="000D2472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Abeceda aneb pestré</w:t>
            </w:r>
          </w:p>
          <w:p w:rsidR="00B462D4" w:rsidRDefault="00B462D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B462D4" w:rsidRDefault="00B462D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0D2472" w:rsidRPr="00654989" w:rsidRDefault="00B462D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5B9BD5" w:themeColor="accent1"/>
                <w:u w:val="single"/>
                <w:lang w:eastAsia="cs-CZ"/>
              </w:rPr>
              <w:drawing>
                <wp:inline distT="0" distB="0" distL="0" distR="0">
                  <wp:extent cx="936000" cy="788400"/>
                  <wp:effectExtent l="0" t="0" r="0" b="0"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abeceda aneb pestre hratky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7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B462D4" w:rsidRPr="00B462D4" w:rsidRDefault="00B462D4" w:rsidP="00BB67BA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B462D4">
              <w:rPr>
                <w:rFonts w:ascii="Times New Roman" w:eastAsia="Times New Roman" w:hAnsi="Times New Roman" w:cs="Times New Roman"/>
                <w:lang w:eastAsia="cs-CZ"/>
              </w:rPr>
              <w:t>Chcete se společně pobavit? Vyberte si ze zábavných akčních her s písmeny a slovy. Herní desky jsou tematicky zaměřené na prázdniny, školu, město, pohádkový svět, vesmír a sport.</w:t>
            </w:r>
            <w:r w:rsidR="00191FB4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B462D4">
              <w:rPr>
                <w:rFonts w:ascii="Times New Roman" w:eastAsia="Times New Roman" w:hAnsi="Times New Roman" w:cs="Times New Roman"/>
                <w:lang w:eastAsia="cs-CZ"/>
              </w:rPr>
              <w:t>Aktivity jsou převážně nesoutěžní, poznávací, cílem je vědomé procvičování jazykových dovedností. Hry jsou určené především pro čas v rodině a jsou soutěživé, jejich cílem je společná zábava, během níž si však děti hravě a vlastně nenápadně procvičují slovní zásobu, postřeh či výslovnost. Téměř všechny hry a aktivity můžete s dětmi zkoušet i v anglickém či jiném jazyce.</w:t>
            </w:r>
          </w:p>
          <w:p w:rsidR="00B462D4" w:rsidRDefault="00B462D4" w:rsidP="005C046F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D2472" w:rsidRDefault="00B462D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D2472" w:rsidRDefault="00B462D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D2472" w:rsidRDefault="00B462D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D2472" w:rsidRPr="00D1731E" w:rsidRDefault="00C40907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5931" w:rsidRDefault="00DF5931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Albi Kvído 7+</w:t>
            </w:r>
          </w:p>
          <w:p w:rsidR="00DF5931" w:rsidRPr="00654989" w:rsidRDefault="00DF5931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5B9BD5" w:themeColor="accent1"/>
                <w:u w:val="single"/>
                <w:lang w:eastAsia="cs-CZ"/>
              </w:rPr>
              <w:drawing>
                <wp:inline distT="0" distB="0" distL="0" distR="0">
                  <wp:extent cx="936000" cy="1267200"/>
                  <wp:effectExtent l="0" t="0" r="0" b="9525"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kvido chytre vejire 7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12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0D2472" w:rsidRDefault="00554D44" w:rsidP="00BB67BA">
            <w:pPr>
              <w:jc w:val="both"/>
              <w:rPr>
                <w:rFonts w:ascii="Times New Roman" w:hAnsi="Times New Roman" w:cs="Times New Roman"/>
              </w:rPr>
            </w:pPr>
            <w:r w:rsidRPr="00554D44">
              <w:rPr>
                <w:rFonts w:ascii="Times New Roman" w:hAnsi="Times New Roman" w:cs="Times New Roman"/>
              </w:rPr>
              <w:t>Chytré vějíře z koncepce Kvído jsou obrázkové kartičky se 100 otázkami a odpověďmi. Chytré vějíře u dětí rozvíjí sociální chování a emoční inteligenci, logiku a koncentraci a rozšiřují vědomosti. Děti budou moci lépe poznávat přírodu a svět kolem nás. Každá oblast je barevně odlišena pro lepší přehlednost a orientaci. Chytré vějíře jsou vhodné i na cesty.</w:t>
            </w:r>
          </w:p>
          <w:p w:rsidR="004D5175" w:rsidRDefault="004D5175" w:rsidP="00BB67BA">
            <w:pPr>
              <w:jc w:val="both"/>
              <w:rPr>
                <w:rFonts w:ascii="Times New Roman" w:hAnsi="Times New Roman" w:cs="Times New Roman"/>
              </w:rPr>
            </w:pPr>
          </w:p>
          <w:p w:rsidR="004D5175" w:rsidRDefault="004D5175" w:rsidP="00BB67BA">
            <w:pPr>
              <w:jc w:val="both"/>
              <w:rPr>
                <w:rFonts w:ascii="Times New Roman" w:hAnsi="Times New Roman" w:cs="Times New Roman"/>
              </w:rPr>
            </w:pPr>
          </w:p>
          <w:p w:rsidR="004D5175" w:rsidRDefault="004D5175" w:rsidP="00BB67BA">
            <w:pPr>
              <w:jc w:val="both"/>
              <w:rPr>
                <w:rFonts w:ascii="Times New Roman" w:hAnsi="Times New Roman" w:cs="Times New Roman"/>
              </w:rPr>
            </w:pPr>
          </w:p>
          <w:p w:rsidR="004D5175" w:rsidRPr="00554D44" w:rsidRDefault="004D5175" w:rsidP="00BB67BA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D2472" w:rsidRDefault="00554D4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F5931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D2472" w:rsidRDefault="00554D4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D2472" w:rsidRDefault="00554D4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D2472" w:rsidRPr="00D1731E" w:rsidRDefault="00AB6FA7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D2472" w:rsidRDefault="003A3469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Batamo</w:t>
            </w:r>
            <w:proofErr w:type="spellEnd"/>
          </w:p>
          <w:p w:rsidR="00C462E6" w:rsidRDefault="00C462E6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3A3469" w:rsidRPr="00654989" w:rsidRDefault="003A3469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5B9BD5" w:themeColor="accent1"/>
                <w:u w:val="single"/>
                <w:lang w:eastAsia="cs-CZ"/>
              </w:rPr>
              <w:drawing>
                <wp:inline distT="0" distB="0" distL="0" distR="0">
                  <wp:extent cx="936000" cy="738000"/>
                  <wp:effectExtent l="0" t="0" r="0" b="5080"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Batamo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7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0D2472" w:rsidRDefault="003A3469" w:rsidP="00672E13">
            <w:pPr>
              <w:jc w:val="both"/>
              <w:rPr>
                <w:rFonts w:ascii="Times New Roman" w:hAnsi="Times New Roman" w:cs="Times New Roman"/>
              </w:rPr>
            </w:pPr>
            <w:r w:rsidRPr="003A3469">
              <w:rPr>
                <w:rFonts w:ascii="Times New Roman" w:hAnsi="Times New Roman" w:cs="Times New Roman"/>
              </w:rPr>
              <w:t xml:space="preserve">Výborná hra </w:t>
            </w:r>
            <w:proofErr w:type="spellStart"/>
            <w:r w:rsidRPr="003A3469">
              <w:rPr>
                <w:rFonts w:ascii="Times New Roman" w:hAnsi="Times New Roman" w:cs="Times New Roman"/>
              </w:rPr>
              <w:t>Batamo</w:t>
            </w:r>
            <w:proofErr w:type="spellEnd"/>
            <w:r w:rsidRPr="003A3469">
              <w:rPr>
                <w:rFonts w:ascii="Times New Roman" w:hAnsi="Times New Roman" w:cs="Times New Roman"/>
              </w:rPr>
              <w:t xml:space="preserve"> na </w:t>
            </w:r>
            <w:r w:rsidRPr="003A3469">
              <w:rPr>
                <w:rStyle w:val="Siln"/>
                <w:rFonts w:ascii="Times New Roman" w:hAnsi="Times New Roman" w:cs="Times New Roman"/>
              </w:rPr>
              <w:t>procvičení slovní zásoby</w:t>
            </w:r>
            <w:r w:rsidRPr="003A3469">
              <w:rPr>
                <w:rFonts w:ascii="Times New Roman" w:hAnsi="Times New Roman" w:cs="Times New Roman"/>
              </w:rPr>
              <w:t>, při které si děti musí lámat hlavičku nad písmeny ve slovech. Děti si snaží co nejrychleji vybavit slovo, které začíná na otočené písmenko a koresponduje s obrázkem, který si vytáhnou. Tato karetní hra je dobře skladná a dá se velmi dobře hrát i na cestách.  Při hře si užije celá Vaše rodina spoustu zábavy.</w:t>
            </w:r>
          </w:p>
          <w:p w:rsidR="00C462E6" w:rsidRPr="003A3469" w:rsidRDefault="00C462E6" w:rsidP="00672E13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D2472" w:rsidRDefault="003A3469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D2472" w:rsidRDefault="003A3469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D2472" w:rsidRDefault="003A3469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B14CD" w:rsidRDefault="007D2972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62E6" w:rsidRDefault="007D2972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Captain</w:t>
            </w:r>
            <w:proofErr w:type="spellEnd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Smart </w:t>
            </w:r>
            <w:r w:rsidR="00F65E1B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–</w:t>
            </w: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Hodiny</w:t>
            </w:r>
          </w:p>
          <w:p w:rsidR="004635A6" w:rsidRDefault="004635A6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F65E1B" w:rsidRDefault="00F65E1B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5B9BD5" w:themeColor="accent1"/>
                <w:u w:val="single"/>
                <w:lang w:eastAsia="cs-CZ"/>
              </w:rPr>
              <w:drawing>
                <wp:inline distT="0" distB="0" distL="0" distR="0">
                  <wp:extent cx="1116000" cy="1101600"/>
                  <wp:effectExtent l="0" t="0" r="8255" b="3810"/>
                  <wp:docPr id="31" name="Obráze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captain smart - hodiny.pn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F65E1B" w:rsidRPr="00F65E1B" w:rsidRDefault="00F65E1B" w:rsidP="00672E13">
            <w:pPr>
              <w:jc w:val="both"/>
              <w:rPr>
                <w:rFonts w:ascii="Times New Roman" w:hAnsi="Times New Roman" w:cs="Times New Roman"/>
              </w:rPr>
            </w:pPr>
            <w:r w:rsidRPr="00F65E1B">
              <w:rPr>
                <w:rFonts w:ascii="Times New Roman" w:hAnsi="Times New Roman" w:cs="Times New Roman"/>
              </w:rPr>
              <w:t>Víte kolik je hodin? Tato zábavná rodinná hra pomáhá pochopit abstraktní pojem času a seznamuje děti s digitálním a analogovým zobrazením času. Procvičte si postřeh, koncentraci, paměť a koordinaci ruka-oko!</w:t>
            </w:r>
          </w:p>
          <w:p w:rsidR="00F65E1B" w:rsidRDefault="00F65E1B" w:rsidP="00672E13">
            <w:pPr>
              <w:jc w:val="both"/>
              <w:rPr>
                <w:rFonts w:ascii="Times New Roman" w:hAnsi="Times New Roman" w:cs="Times New Roman"/>
              </w:rPr>
            </w:pPr>
            <w:r w:rsidRPr="00F65E1B">
              <w:rPr>
                <w:rFonts w:ascii="Times New Roman" w:hAnsi="Times New Roman" w:cs="Times New Roman"/>
              </w:rPr>
              <w:t xml:space="preserve">Produkty </w:t>
            </w:r>
            <w:proofErr w:type="spellStart"/>
            <w:r w:rsidRPr="00F65E1B">
              <w:rPr>
                <w:rFonts w:ascii="Times New Roman" w:hAnsi="Times New Roman" w:cs="Times New Roman"/>
              </w:rPr>
              <w:t>Captain</w:t>
            </w:r>
            <w:proofErr w:type="spellEnd"/>
            <w:r w:rsidRPr="00F65E1B">
              <w:rPr>
                <w:rFonts w:ascii="Times New Roman" w:hAnsi="Times New Roman" w:cs="Times New Roman"/>
              </w:rPr>
              <w:t xml:space="preserve"> Smart podporují rozvoj dovedností nezbytných pro děti ve 21. století. Pomáhají řešit problémy, s nimiž se děti každodenně potýkají, jako je nedostatek koncentrace. Skvělá alternativa k počítačovým hrám.</w:t>
            </w:r>
          </w:p>
          <w:p w:rsidR="004635A6" w:rsidRPr="003A3469" w:rsidRDefault="004635A6" w:rsidP="00672E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DB14CD" w:rsidRDefault="006C5D90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B14CD" w:rsidRDefault="00242898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DB14CD" w:rsidRDefault="006C5D90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– 40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B14CD" w:rsidRDefault="002F680A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B14CD" w:rsidRDefault="000E5F81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Carcasson</w:t>
            </w:r>
            <w:proofErr w:type="spellEnd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hra o hradech…</w:t>
            </w:r>
          </w:p>
          <w:p w:rsidR="00C462E6" w:rsidRDefault="00C462E6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0E5F81" w:rsidRDefault="000E5F81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5B9BD5" w:themeColor="accent1"/>
                <w:u w:val="single"/>
                <w:lang w:eastAsia="cs-CZ"/>
              </w:rPr>
              <w:drawing>
                <wp:inline distT="0" distB="0" distL="0" distR="0">
                  <wp:extent cx="1116000" cy="1587600"/>
                  <wp:effectExtent l="0" t="0" r="8255" b="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carcassonn hra o hradech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5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236FDD" w:rsidRPr="00236FDD" w:rsidRDefault="00236FDD" w:rsidP="00672E13">
            <w:pPr>
              <w:jc w:val="both"/>
              <w:rPr>
                <w:rFonts w:ascii="Times New Roman" w:hAnsi="Times New Roman" w:cs="Times New Roman"/>
              </w:rPr>
            </w:pPr>
            <w:r w:rsidRPr="00236FDD">
              <w:rPr>
                <w:rStyle w:val="showitem-content"/>
                <w:rFonts w:ascii="Times New Roman" w:hAnsi="Times New Roman" w:cs="Times New Roman"/>
              </w:rPr>
              <w:t xml:space="preserve">Jihofrancouzské město </w:t>
            </w:r>
            <w:proofErr w:type="spellStart"/>
            <w:r w:rsidRPr="00236FDD">
              <w:rPr>
                <w:rStyle w:val="showitem-content"/>
                <w:rFonts w:ascii="Times New Roman" w:hAnsi="Times New Roman" w:cs="Times New Roman"/>
              </w:rPr>
              <w:t>Carcassonne</w:t>
            </w:r>
            <w:proofErr w:type="spellEnd"/>
            <w:r w:rsidRPr="00236FDD">
              <w:rPr>
                <w:rStyle w:val="showitem-content"/>
                <w:rFonts w:ascii="Times New Roman" w:hAnsi="Times New Roman" w:cs="Times New Roman"/>
              </w:rPr>
              <w:t xml:space="preserve"> je pověstné svým jedinečným opevněním, které se vyvíjelo od římských dob až po časy rytířů. Hráči se vydávají se svou družinou na cesty a louky, do měst a klášterů, aby hledali štěstí kolem </w:t>
            </w:r>
            <w:proofErr w:type="spellStart"/>
            <w:r w:rsidRPr="00236FDD">
              <w:rPr>
                <w:rStyle w:val="showitem-content"/>
                <w:rFonts w:ascii="Times New Roman" w:hAnsi="Times New Roman" w:cs="Times New Roman"/>
              </w:rPr>
              <w:t>Carcassonne</w:t>
            </w:r>
            <w:proofErr w:type="spellEnd"/>
            <w:r w:rsidRPr="00236FDD">
              <w:rPr>
                <w:rStyle w:val="showitem-content"/>
                <w:rFonts w:ascii="Times New Roman" w:hAnsi="Times New Roman" w:cs="Times New Roman"/>
              </w:rPr>
              <w:t>. Vzhled krajiny je v jejich rukou a strategické rozmístění družiníků, ať už sedláků, lupičů, mnichů nebo rytířů, určuje cestu k úspěchu. Hráči vykládají jeden po druhém karty s motivem krajiny. Vznikají cesty, města, louky a kláštery, na které mohou hráči umístit své figurky, aby sbírali body. Body se započítávají jak v průběhu hry, tak na jejím konci, a proto je vítěz znám až po konečném sčítání. Pokud chcete vplout do tajů moderních her, tohle je ta nejlepší volba!</w:t>
            </w:r>
          </w:p>
          <w:p w:rsidR="00DB14CD" w:rsidRPr="003A3469" w:rsidRDefault="00DB14CD" w:rsidP="00672E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DB14CD" w:rsidRDefault="00E91778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B14CD" w:rsidRDefault="00E91778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 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DB14CD" w:rsidRDefault="00E91778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30 - 70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B14CD" w:rsidRDefault="005A54CA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B14CD" w:rsidRDefault="00DF3E1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Cubissimo</w:t>
            </w:r>
            <w:proofErr w:type="spellEnd"/>
          </w:p>
          <w:p w:rsidR="00DF3E14" w:rsidRDefault="00BB7ADE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5B9BD5" w:themeColor="accent1"/>
                <w:u w:val="single"/>
                <w:lang w:eastAsia="cs-CZ"/>
              </w:rPr>
              <w:drawing>
                <wp:inline distT="0" distB="0" distL="0" distR="0" wp14:anchorId="57C1B5ED" wp14:editId="3D6D25AE">
                  <wp:extent cx="756000" cy="892800"/>
                  <wp:effectExtent l="0" t="0" r="6350" b="3175"/>
                  <wp:docPr id="33" name="Obráze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ubissimo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89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BB7ADE" w:rsidRDefault="00BB7ADE" w:rsidP="001C6C3F">
            <w:pPr>
              <w:jc w:val="both"/>
              <w:rPr>
                <w:rFonts w:ascii="Times New Roman" w:hAnsi="Times New Roman" w:cs="Times New Roman"/>
              </w:rPr>
            </w:pPr>
            <w:r w:rsidRPr="00BE7BC6">
              <w:rPr>
                <w:rStyle w:val="showitem-content"/>
                <w:rFonts w:ascii="Times New Roman" w:hAnsi="Times New Roman" w:cs="Times New Roman"/>
              </w:rPr>
              <w:t>Dokážete ze 7 dřevěných částí sestavit perfektní kostku? Na 30 kartách najdete výchozí pozice pro dostavění krychle. Potrapte své mozkové závity s touto logickou hrou.</w:t>
            </w:r>
            <w:r w:rsidR="00BE7BC6" w:rsidRPr="00BE7BC6">
              <w:rPr>
                <w:rStyle w:val="showitem-content"/>
                <w:rFonts w:ascii="Times New Roman" w:hAnsi="Times New Roman" w:cs="Times New Roman"/>
              </w:rPr>
              <w:t xml:space="preserve"> </w:t>
            </w:r>
            <w:r w:rsidR="00BE7BC6" w:rsidRPr="00BE7B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7BC6" w:rsidRPr="00BE7BC6">
              <w:rPr>
                <w:rFonts w:ascii="Times New Roman" w:hAnsi="Times New Roman" w:cs="Times New Roman"/>
              </w:rPr>
              <w:t>Djeco</w:t>
            </w:r>
            <w:proofErr w:type="spellEnd"/>
            <w:r w:rsidR="00BE7BC6" w:rsidRPr="00BE7B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7BC6" w:rsidRPr="00BE7BC6">
              <w:rPr>
                <w:rFonts w:ascii="Times New Roman" w:hAnsi="Times New Roman" w:cs="Times New Roman"/>
              </w:rPr>
              <w:t>Cubissimo</w:t>
            </w:r>
            <w:proofErr w:type="spellEnd"/>
            <w:r w:rsidR="00BE7BC6" w:rsidRPr="00BE7BC6">
              <w:rPr>
                <w:rFonts w:ascii="Times New Roman" w:hAnsi="Times New Roman" w:cs="Times New Roman"/>
              </w:rPr>
              <w:t xml:space="preserve"> je navrženo pro </w:t>
            </w:r>
            <w:r w:rsidR="00BE7BC6" w:rsidRPr="00A47A36">
              <w:rPr>
                <w:rStyle w:val="Siln"/>
                <w:rFonts w:ascii="Times New Roman" w:hAnsi="Times New Roman" w:cs="Times New Roman"/>
                <w:b w:val="0"/>
              </w:rPr>
              <w:t>jednoho hráče</w:t>
            </w:r>
            <w:r w:rsidR="00BE7BC6" w:rsidRPr="00BE7BC6">
              <w:rPr>
                <w:rFonts w:ascii="Times New Roman" w:hAnsi="Times New Roman" w:cs="Times New Roman"/>
              </w:rPr>
              <w:t>, ale lze ho použít i jako soutěž mezi 1–4 hráči. Úkoly řeší každý samostatně, takže hra funguje jako sólo trénink prostorového myšlení i jako krátká rodinná soutěž.</w:t>
            </w:r>
          </w:p>
          <w:p w:rsidR="004635A6" w:rsidRDefault="004635A6" w:rsidP="001C6C3F">
            <w:pPr>
              <w:jc w:val="both"/>
              <w:rPr>
                <w:rFonts w:ascii="Times New Roman" w:hAnsi="Times New Roman" w:cs="Times New Roman"/>
              </w:rPr>
            </w:pPr>
          </w:p>
          <w:p w:rsidR="004635A6" w:rsidRPr="00BE7BC6" w:rsidRDefault="004635A6" w:rsidP="001C6C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DB14CD" w:rsidRDefault="00B120A7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7 - 99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B14CD" w:rsidRDefault="00CF4DF8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803D5">
              <w:rPr>
                <w:rFonts w:ascii="Times New Roman" w:hAnsi="Times New Roman" w:cs="Times New Roman"/>
              </w:rPr>
              <w:t xml:space="preserve">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DB14CD" w:rsidRDefault="00274150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17CBB" w:rsidRDefault="00317CBB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17CBB" w:rsidRDefault="00317CBB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Člověče nezlob se maxi 2 hry</w:t>
            </w:r>
          </w:p>
          <w:p w:rsidR="00317CBB" w:rsidRDefault="00BC4BF7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5B9BD5" w:themeColor="accent1"/>
                <w:u w:val="single"/>
                <w:lang w:eastAsia="cs-CZ"/>
              </w:rPr>
              <w:drawing>
                <wp:inline distT="0" distB="0" distL="0" distR="0">
                  <wp:extent cx="936000" cy="849600"/>
                  <wp:effectExtent l="0" t="0" r="0" b="8255"/>
                  <wp:docPr id="36" name="Obráze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clovece nezlob se maxi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8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BC4BF7" w:rsidRDefault="00BC4BF7" w:rsidP="001C6C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Člověče, nezlob se - </w:t>
            </w:r>
            <w:r w:rsidRPr="00BC4BF7">
              <w:rPr>
                <w:rFonts w:ascii="Times New Roman" w:eastAsia="Times New Roman" w:hAnsi="Times New Roman" w:cs="Times New Roman"/>
                <w:lang w:eastAsia="cs-CZ"/>
              </w:rPr>
              <w:t xml:space="preserve">je hra, která spojuje generace a přináší radost hráčům všech věkových kategorií od 3 let. Díky své nové, vylepšené verzi si užijete napínavé a příjemné herní chvíle doma, na výletech nebo při setkání s přáteli. Dvě velké hrací kostky zase přidávají na dynamice a zábavě. Tato hra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rozvíjí </w:t>
            </w:r>
            <w:r w:rsidRPr="00BC4BF7">
              <w:rPr>
                <w:rFonts w:ascii="Times New Roman" w:eastAsia="Times New Roman" w:hAnsi="Times New Roman" w:cs="Times New Roman"/>
                <w:lang w:eastAsia="cs-CZ"/>
              </w:rPr>
              <w:t>strategii a trpělivost.</w:t>
            </w:r>
          </w:p>
          <w:p w:rsidR="004635A6" w:rsidRPr="00BC4BF7" w:rsidRDefault="004635A6" w:rsidP="001C6C3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317CBB" w:rsidRPr="00BB7ADE" w:rsidRDefault="00317CBB" w:rsidP="001C6C3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317CBB" w:rsidRDefault="006572EC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7CBB" w:rsidRDefault="006572EC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317CBB" w:rsidRDefault="006572EC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– 60 min</w:t>
            </w:r>
            <w:r w:rsidR="00B61159">
              <w:rPr>
                <w:rFonts w:ascii="Times New Roman" w:hAnsi="Times New Roman" w:cs="Times New Roman"/>
              </w:rPr>
              <w:t>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17CBB" w:rsidRDefault="00832BD7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17CBB" w:rsidRDefault="00711375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Dávej bacha!</w:t>
            </w:r>
          </w:p>
          <w:p w:rsidR="000A0C78" w:rsidRDefault="000A0C78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711375" w:rsidRDefault="00711375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711375" w:rsidRDefault="00711375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5B9BD5" w:themeColor="accent1"/>
                <w:u w:val="single"/>
                <w:lang w:eastAsia="cs-CZ"/>
              </w:rPr>
              <w:drawing>
                <wp:inline distT="0" distB="0" distL="0" distR="0">
                  <wp:extent cx="1296000" cy="1015200"/>
                  <wp:effectExtent l="0" t="0" r="0" b="0"/>
                  <wp:docPr id="37" name="Obráze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avej bacha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0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317CBB" w:rsidRDefault="007E641D" w:rsidP="001C6C3F">
            <w:pPr>
              <w:jc w:val="both"/>
              <w:rPr>
                <w:rStyle w:val="showitem-content"/>
                <w:rFonts w:ascii="Times New Roman" w:hAnsi="Times New Roman" w:cs="Times New Roman"/>
              </w:rPr>
            </w:pPr>
            <w:r w:rsidRPr="007E641D">
              <w:rPr>
                <w:rStyle w:val="showitem-content"/>
                <w:rFonts w:ascii="Times New Roman" w:hAnsi="Times New Roman" w:cs="Times New Roman"/>
              </w:rPr>
              <w:t>Společenská hra pro děti od 4 let seznamuje děti s prvními životními nástrahami. Na veselých ilustracích ze života holčičky Elišky, její bratříčka Ondry a jejich rozpustilých kamarádů Huga a Emila si můžete s dětmi popovídat o tom, jak si bezpečně hrát doma, v přírodě či při sportu. Hra vám nabídne také témata, jako jsou kontakt s nebezpečnými látkami či léky i tipy, jak by se děti měly zachovat, když je osloví neznámí lidé nebo se ztratí. V neposlední řadě ve hře najdete otázky bezpečnosti na internetu - vždyť už dnešní předškoláci mají téměř denně v rukou telefony či tablety s přístupem k internetu.</w:t>
            </w:r>
          </w:p>
          <w:p w:rsidR="00907977" w:rsidRPr="007E641D" w:rsidRDefault="00907977" w:rsidP="001C6C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317CBB" w:rsidRDefault="007E641D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7CBB" w:rsidRDefault="007E641D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1+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317CBB" w:rsidRDefault="00317CBB" w:rsidP="00BD38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E14FD" w:rsidRDefault="00596FFA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E14FD" w:rsidRDefault="00B61159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Desítka Junior</w:t>
            </w:r>
          </w:p>
          <w:p w:rsidR="000A0C78" w:rsidRDefault="000A0C78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B61159" w:rsidRDefault="005E79E6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1245600"/>
                  <wp:effectExtent l="0" t="0" r="8255" b="0"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esitka junior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24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7B199D" w:rsidP="001C6C3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B199D">
              <w:rPr>
                <w:rFonts w:ascii="Times New Roman" w:hAnsi="Times New Roman" w:cs="Times New Roman"/>
                <w:shd w:val="clear" w:color="auto" w:fill="FFFFFF"/>
              </w:rPr>
              <w:t>Oblíbili jste si hru Desítka? Tentokrát se k vám dostává ve verzi speciálně určené pro hraní s mladšími hráči. Hra vychází z důvěrně známých principů a lze ji hrát zcela samostatně – základní hru Desítka potřebovat nebudete. Čeká vás nová porce otázek a možných odpovědí, nové výzvy, nová porce zábavy zejména pro rodiny s dětmi. Desítka je skvělá hra, obzvláště vhodná na cesty.</w:t>
            </w:r>
          </w:p>
          <w:p w:rsidR="000A0C78" w:rsidRDefault="000A0C78" w:rsidP="001C6C3F">
            <w:pPr>
              <w:jc w:val="both"/>
              <w:rPr>
                <w:shd w:val="clear" w:color="auto" w:fill="FFFFFF"/>
              </w:rPr>
            </w:pPr>
          </w:p>
          <w:p w:rsidR="000A0C78" w:rsidRDefault="000A0C78" w:rsidP="001C6C3F">
            <w:pPr>
              <w:jc w:val="both"/>
              <w:rPr>
                <w:shd w:val="clear" w:color="auto" w:fill="FFFFFF"/>
              </w:rPr>
            </w:pPr>
          </w:p>
          <w:p w:rsidR="000A0C78" w:rsidRPr="007B199D" w:rsidRDefault="000A0C78" w:rsidP="001C6C3F">
            <w:pPr>
              <w:jc w:val="both"/>
              <w:rPr>
                <w:rStyle w:val="showitem-content"/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B61159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B61159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B61159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E14FD" w:rsidRDefault="00341178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E14FD" w:rsidRDefault="00110A5B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  <w:shd w:val="clear" w:color="auto" w:fill="FFFFFF"/>
              </w:rPr>
            </w:pPr>
            <w:proofErr w:type="spellStart"/>
            <w:r w:rsidRPr="00110A5B">
              <w:rPr>
                <w:rFonts w:ascii="Times New Roman" w:hAnsi="Times New Roman" w:cs="Times New Roman"/>
                <w:color w:val="2E74B5" w:themeColor="accent1" w:themeShade="BF"/>
                <w:u w:val="single"/>
                <w:shd w:val="clear" w:color="auto" w:fill="FFFFFF"/>
              </w:rPr>
              <w:t>Djeco</w:t>
            </w:r>
            <w:proofErr w:type="spellEnd"/>
            <w:r w:rsidRPr="00110A5B">
              <w:rPr>
                <w:rFonts w:ascii="Times New Roman" w:hAnsi="Times New Roman" w:cs="Times New Roman"/>
                <w:color w:val="2E74B5" w:themeColor="accent1" w:themeShade="BF"/>
                <w:u w:val="single"/>
                <w:shd w:val="clear" w:color="auto" w:fill="FFFFFF"/>
              </w:rPr>
              <w:t xml:space="preserve"> Hra s počítadlem </w:t>
            </w:r>
            <w:proofErr w:type="spellStart"/>
            <w:r w:rsidRPr="00110A5B">
              <w:rPr>
                <w:rFonts w:ascii="Times New Roman" w:hAnsi="Times New Roman" w:cs="Times New Roman"/>
                <w:color w:val="2E74B5" w:themeColor="accent1" w:themeShade="BF"/>
                <w:u w:val="single"/>
                <w:shd w:val="clear" w:color="auto" w:fill="FFFFFF"/>
              </w:rPr>
              <w:t>Perlix</w:t>
            </w:r>
            <w:proofErr w:type="spellEnd"/>
          </w:p>
          <w:p w:rsidR="00110A5B" w:rsidRPr="00110A5B" w:rsidRDefault="003E60F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1123200"/>
                  <wp:effectExtent l="0" t="0" r="8255" b="1270"/>
                  <wp:docPr id="34" name="Obráze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jeco hra s pocitadlem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2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743AD3" w:rsidRDefault="00743AD3" w:rsidP="001C6C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743AD3">
              <w:rPr>
                <w:rFonts w:ascii="Times New Roman" w:eastAsia="Times New Roman" w:hAnsi="Times New Roman" w:cs="Times New Roman"/>
                <w:lang w:eastAsia="cs-CZ"/>
              </w:rPr>
              <w:t>Jednoduchá edukativní hra pro děti, která je naučí pracovat s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743AD3">
              <w:rPr>
                <w:rFonts w:ascii="Times New Roman" w:eastAsia="Times New Roman" w:hAnsi="Times New Roman" w:cs="Times New Roman"/>
                <w:lang w:eastAsia="cs-CZ"/>
              </w:rPr>
              <w:t>čísly a množstvím. Ideální pro děti ve věk</w:t>
            </w:r>
            <w:r w:rsidR="006401FD">
              <w:rPr>
                <w:rFonts w:ascii="Times New Roman" w:eastAsia="Times New Roman" w:hAnsi="Times New Roman" w:cs="Times New Roman"/>
                <w:lang w:eastAsia="cs-CZ"/>
              </w:rPr>
              <w:t xml:space="preserve">u 4 až 8 let, hru hraje dospělý </w:t>
            </w:r>
            <w:r w:rsidRPr="00743AD3">
              <w:rPr>
                <w:rFonts w:ascii="Times New Roman" w:eastAsia="Times New Roman" w:hAnsi="Times New Roman" w:cs="Times New Roman"/>
                <w:lang w:eastAsia="cs-CZ"/>
              </w:rPr>
              <w:t>s dítětem.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743AD3">
              <w:rPr>
                <w:rFonts w:ascii="Times New Roman" w:eastAsia="Times New Roman" w:hAnsi="Times New Roman" w:cs="Times New Roman"/>
                <w:lang w:eastAsia="cs-CZ"/>
              </w:rPr>
              <w:t>Každá karta s úkolem ukazuje prvky, které je třeba na obrázku spočítat. Dítě spočítá jednotlivé prvky a jejich počet označí na dřevěném počítadle. Pro kontrolu stačí otočit kartu, kde je uvedené správné řešení.</w:t>
            </w:r>
          </w:p>
          <w:p w:rsidR="000A0C78" w:rsidRDefault="000A0C78" w:rsidP="001C6C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0A0C78" w:rsidRPr="00743AD3" w:rsidRDefault="000A0C78" w:rsidP="001C6C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EE14FD" w:rsidRPr="007E641D" w:rsidRDefault="00EE14FD" w:rsidP="001C6C3F">
            <w:pPr>
              <w:jc w:val="both"/>
              <w:rPr>
                <w:rStyle w:val="showitem-content"/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171033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171033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50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</w:t>
            </w:r>
            <w:r w:rsidR="00AF50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rodič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171033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E14FD" w:rsidRDefault="00813045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A596D" w:rsidRDefault="00741CE0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 w:rsidRPr="00741CE0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Dopravní prostředky</w:t>
            </w:r>
          </w:p>
          <w:p w:rsidR="00741CE0" w:rsidRPr="00741CE0" w:rsidRDefault="00741CE0" w:rsidP="005C046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noProof/>
                <w:u w:val="single"/>
                <w:lang w:eastAsia="cs-CZ"/>
              </w:rPr>
              <w:drawing>
                <wp:inline distT="0" distB="0" distL="0" distR="0">
                  <wp:extent cx="648000" cy="950400"/>
                  <wp:effectExtent l="0" t="0" r="0" b="254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prprostredky albi.pn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741CE0" w:rsidP="001C6C3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760E5">
              <w:rPr>
                <w:rFonts w:ascii="Times New Roman" w:hAnsi="Times New Roman" w:cs="Times New Roman"/>
                <w:shd w:val="clear" w:color="auto" w:fill="FFFFFF"/>
              </w:rPr>
              <w:t>Pexeso je všeobecně známá a oblíbená hra. Díky zvukům však získává zcela nový rozměr a kombinuje vizuální a poslechovou paměť. Nabízí také více herních variant. Děti si mohou ověřit, zda dokáží rozeznat zvuky dopravních prostředků, se kterými se setkávají každý den. 48 kulatých kartiček pexesa, 2 kartičky s pravidly, ikonami a instrukcemi. Poznej 24 zvuků dopravních prostředků. Elektronická Albi tužka není součástí knihy.</w:t>
            </w:r>
          </w:p>
          <w:p w:rsidR="000A0C78" w:rsidRDefault="000A0C78" w:rsidP="001C6C3F">
            <w:pPr>
              <w:jc w:val="both"/>
              <w:rPr>
                <w:shd w:val="clear" w:color="auto" w:fill="FFFFFF"/>
              </w:rPr>
            </w:pPr>
          </w:p>
          <w:p w:rsidR="000A0C78" w:rsidRPr="009760E5" w:rsidRDefault="000A0C78" w:rsidP="001C6C3F">
            <w:pPr>
              <w:jc w:val="both"/>
              <w:rPr>
                <w:rStyle w:val="showitem-content"/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41694B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41694B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41694B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– 30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E14FD" w:rsidRDefault="002268F2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E14FD" w:rsidRDefault="00A1004B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Dřevěné smyslové pexeso</w:t>
            </w:r>
          </w:p>
          <w:p w:rsidR="00A1004B" w:rsidRDefault="00A1004B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842400"/>
                  <wp:effectExtent l="0" t="0" r="8255" b="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evene smyslove pexeso.png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84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230AE2" w:rsidP="001C6C3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30AE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Tato hra je určena pro malé i větší děti. Malé dětičky si mohou rozložit karty a z dřevěných tvarů vybírat správné tvary, které odpovídají obrázkům na kartičce. Starší děti pak mohou hrát klasické pexeso s pravidly, kdy hráči náhodně vybírají dřevěné předměty z tašky a snaží se zaplnit svou kartičku co nejrychleji. Zajímavostí je, že jeden tvar je navíc, což přidává na napětí a strategii hry.</w:t>
            </w:r>
          </w:p>
          <w:p w:rsidR="000A0C78" w:rsidRDefault="000A0C78" w:rsidP="001C6C3F">
            <w:pPr>
              <w:jc w:val="both"/>
              <w:rPr>
                <w:color w:val="000000"/>
                <w:shd w:val="clear" w:color="auto" w:fill="FFFFFF"/>
              </w:rPr>
            </w:pPr>
          </w:p>
          <w:p w:rsidR="000A0C78" w:rsidRPr="00230AE2" w:rsidRDefault="000A0C78" w:rsidP="001C6C3F">
            <w:pPr>
              <w:jc w:val="both"/>
              <w:rPr>
                <w:rStyle w:val="showitem-content"/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A77357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D64AD3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</w:t>
            </w:r>
            <w:r w:rsidR="00230AE2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EE14FD" w:rsidRDefault="00C00ECA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7BFD" w:rsidRDefault="004E7BFD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7BFD" w:rsidRDefault="00C609C6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Dřevěný </w:t>
            </w: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a</w:t>
            </w:r>
            <w:r w:rsidR="00F030CC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tivity</w:t>
            </w:r>
            <w:proofErr w:type="spellEnd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board</w:t>
            </w:r>
            <w:proofErr w:type="spellEnd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domeček</w:t>
            </w:r>
          </w:p>
          <w:p w:rsidR="00574CC3" w:rsidRDefault="00574CC3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1A05F4" w:rsidRDefault="001A05F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892800"/>
                  <wp:effectExtent l="0" t="0" r="8255" b="3175"/>
                  <wp:docPr id="38" name="Obráze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eveny activity board domecek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89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09C6" w:rsidRDefault="00C609C6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4E7BFD" w:rsidRDefault="001A05F4" w:rsidP="005D59C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A05F4">
              <w:rPr>
                <w:rStyle w:val="Siln"/>
                <w:rFonts w:ascii="Times New Roman" w:hAnsi="Times New Roman" w:cs="Times New Roman"/>
                <w:b w:val="0"/>
                <w:shd w:val="clear" w:color="auto" w:fill="FFFFFF"/>
              </w:rPr>
              <w:t xml:space="preserve">Domeček </w:t>
            </w:r>
            <w:proofErr w:type="spellStart"/>
            <w:r w:rsidRPr="001A05F4">
              <w:rPr>
                <w:rStyle w:val="Siln"/>
                <w:rFonts w:ascii="Times New Roman" w:hAnsi="Times New Roman" w:cs="Times New Roman"/>
                <w:b w:val="0"/>
                <w:shd w:val="clear" w:color="auto" w:fill="FFFFFF"/>
              </w:rPr>
              <w:t>activity</w:t>
            </w:r>
            <w:proofErr w:type="spellEnd"/>
            <w:r w:rsidRPr="001A05F4">
              <w:rPr>
                <w:rStyle w:val="Siln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1A05F4">
              <w:rPr>
                <w:rStyle w:val="Siln"/>
                <w:rFonts w:ascii="Times New Roman" w:hAnsi="Times New Roman" w:cs="Times New Roman"/>
                <w:b w:val="0"/>
                <w:shd w:val="clear" w:color="auto" w:fill="FFFFFF"/>
              </w:rPr>
              <w:t>board</w:t>
            </w:r>
            <w:proofErr w:type="spellEnd"/>
            <w:r w:rsidRPr="001A05F4">
              <w:rPr>
                <w:rFonts w:ascii="Times New Roman" w:hAnsi="Times New Roman" w:cs="Times New Roman"/>
                <w:shd w:val="clear" w:color="auto" w:fill="FFFFFF"/>
              </w:rPr>
              <w:t> v přírodním (</w:t>
            </w:r>
            <w:proofErr w:type="spellStart"/>
            <w:r w:rsidRPr="001A05F4">
              <w:rPr>
                <w:rFonts w:ascii="Times New Roman" w:hAnsi="Times New Roman" w:cs="Times New Roman"/>
                <w:shd w:val="clear" w:color="auto" w:fill="FFFFFF"/>
              </w:rPr>
              <w:t>natur</w:t>
            </w:r>
            <w:proofErr w:type="spellEnd"/>
            <w:r w:rsidRPr="001A05F4">
              <w:rPr>
                <w:rFonts w:ascii="Times New Roman" w:hAnsi="Times New Roman" w:cs="Times New Roman"/>
                <w:shd w:val="clear" w:color="auto" w:fill="FFFFFF"/>
              </w:rPr>
              <w:t>) provedení, s </w:t>
            </w:r>
            <w:proofErr w:type="spellStart"/>
            <w:r w:rsidRPr="001A05F4">
              <w:rPr>
                <w:rFonts w:ascii="Times New Roman" w:hAnsi="Times New Roman" w:cs="Times New Roman"/>
                <w:b/>
              </w:rPr>
              <w:fldChar w:fldCharType="begin"/>
            </w:r>
            <w:r w:rsidRPr="001A05F4">
              <w:rPr>
                <w:rFonts w:ascii="Times New Roman" w:hAnsi="Times New Roman" w:cs="Times New Roman"/>
                <w:b/>
              </w:rPr>
              <w:instrText xml:space="preserve"> HYPERLINK "https://www.elisdesign.cz/hracky/" \o "hračky s montessori prvky" \t "_blank" </w:instrText>
            </w:r>
            <w:r w:rsidRPr="001A05F4">
              <w:rPr>
                <w:rFonts w:ascii="Times New Roman" w:hAnsi="Times New Roman" w:cs="Times New Roman"/>
                <w:b/>
              </w:rPr>
              <w:fldChar w:fldCharType="separate"/>
            </w:r>
            <w:r w:rsidRPr="001A05F4">
              <w:rPr>
                <w:rStyle w:val="Siln"/>
                <w:rFonts w:ascii="Times New Roman" w:hAnsi="Times New Roman" w:cs="Times New Roman"/>
                <w:b w:val="0"/>
                <w:shd w:val="clear" w:color="auto" w:fill="FFFFFF"/>
              </w:rPr>
              <w:t>montessori</w:t>
            </w:r>
            <w:proofErr w:type="spellEnd"/>
            <w:r w:rsidRPr="001A05F4">
              <w:rPr>
                <w:rStyle w:val="Siln"/>
                <w:rFonts w:ascii="Times New Roman" w:hAnsi="Times New Roman" w:cs="Times New Roman"/>
                <w:b w:val="0"/>
                <w:shd w:val="clear" w:color="auto" w:fill="FFFFFF"/>
              </w:rPr>
              <w:t xml:space="preserve"> a hracími prvky</w:t>
            </w:r>
            <w:r w:rsidRPr="001A05F4">
              <w:rPr>
                <w:rFonts w:ascii="Times New Roman" w:hAnsi="Times New Roman" w:cs="Times New Roman"/>
                <w:b/>
              </w:rPr>
              <w:fldChar w:fldCharType="end"/>
            </w:r>
            <w:r w:rsidRPr="001A05F4">
              <w:rPr>
                <w:rFonts w:ascii="Times New Roman" w:hAnsi="Times New Roman" w:cs="Times New Roman"/>
                <w:shd w:val="clear" w:color="auto" w:fill="FFFFFF"/>
              </w:rPr>
              <w:t>, s volantem a dalšími zajímavými doplňky láká děti k prozkoumání, ke hře a k učení se. Dřevěný </w:t>
            </w:r>
            <w:proofErr w:type="spellStart"/>
            <w:r w:rsidRPr="001A05F4">
              <w:rPr>
                <w:rStyle w:val="Siln"/>
                <w:rFonts w:ascii="Times New Roman" w:hAnsi="Times New Roman" w:cs="Times New Roman"/>
                <w:b w:val="0"/>
                <w:shd w:val="clear" w:color="auto" w:fill="FFFFFF"/>
              </w:rPr>
              <w:t>activity</w:t>
            </w:r>
            <w:proofErr w:type="spellEnd"/>
            <w:r w:rsidRPr="001A05F4">
              <w:rPr>
                <w:rStyle w:val="Siln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1A05F4">
              <w:rPr>
                <w:rStyle w:val="Siln"/>
                <w:rFonts w:ascii="Times New Roman" w:hAnsi="Times New Roman" w:cs="Times New Roman"/>
                <w:b w:val="0"/>
                <w:shd w:val="clear" w:color="auto" w:fill="FFFFFF"/>
              </w:rPr>
              <w:t>board</w:t>
            </w:r>
            <w:proofErr w:type="spellEnd"/>
            <w:r w:rsidRPr="001A05F4">
              <w:rPr>
                <w:rFonts w:ascii="Times New Roman" w:hAnsi="Times New Roman" w:cs="Times New Roman"/>
                <w:shd w:val="clear" w:color="auto" w:fill="FFFFFF"/>
              </w:rPr>
              <w:t> domeček je </w:t>
            </w:r>
            <w:r w:rsidRPr="005D59CD">
              <w:rPr>
                <w:rStyle w:val="Siln"/>
                <w:rFonts w:ascii="Times New Roman" w:hAnsi="Times New Roman" w:cs="Times New Roman"/>
                <w:b w:val="0"/>
                <w:shd w:val="clear" w:color="auto" w:fill="FFFFFF"/>
              </w:rPr>
              <w:t>hračkou i výukovou pomůckou</w:t>
            </w:r>
            <w:r w:rsidRPr="001A05F4">
              <w:rPr>
                <w:rFonts w:ascii="Times New Roman" w:hAnsi="Times New Roman" w:cs="Times New Roman"/>
                <w:shd w:val="clear" w:color="auto" w:fill="FFFFFF"/>
              </w:rPr>
              <w:t>. Při hře děti přirozeným způsobem zdokonalují své dovednosti, učí se novým a užijí si spoustu zábavy.</w:t>
            </w:r>
          </w:p>
          <w:p w:rsidR="00297827" w:rsidRDefault="00297827" w:rsidP="005D59C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97827" w:rsidRDefault="00297827" w:rsidP="005D59C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97827" w:rsidRPr="001A05F4" w:rsidRDefault="00297827" w:rsidP="005D59C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4E7BFD" w:rsidRDefault="00AC1723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18 </w:t>
            </w:r>
            <w:proofErr w:type="spellStart"/>
            <w:r>
              <w:rPr>
                <w:rFonts w:ascii="Times New Roman" w:hAnsi="Times New Roman" w:cs="Times New Roman"/>
              </w:rPr>
              <w:t>měs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E7BFD" w:rsidRDefault="00AC1723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4E7BFD" w:rsidRDefault="00AC1723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7BFD" w:rsidRDefault="004E7BFD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7BFD" w:rsidRDefault="00754C46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Elektronická Albi tužka</w:t>
            </w:r>
          </w:p>
          <w:p w:rsidR="00297827" w:rsidRDefault="00297827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1148400"/>
                  <wp:effectExtent l="0" t="0" r="8255" b="0"/>
                  <wp:docPr id="39" name="Obráze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elektro albi tuzka.pn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4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8EC" w:rsidRDefault="00A538E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4E7BFD" w:rsidRPr="00297827" w:rsidRDefault="00297827" w:rsidP="001C6C3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0FDB">
              <w:rPr>
                <w:rFonts w:ascii="Times New Roman" w:hAnsi="Times New Roman" w:cs="Times New Roman"/>
                <w:shd w:val="clear" w:color="auto" w:fill="FFFFFF"/>
              </w:rPr>
              <w:t>Kouzelné čtení je unikátní výukový systém, který vám přináší spoustu informací a zábavy. Stačí, když se lehce dotknete tužkou obrázku nebo textu, ozve se příslušná informace, zvuk nebo hudba. Tato interaktivní elektronická tužka vám umožní zažít vždy něco nového. S elektronickou Albi tužkou můžete plně využívat všechny výrobky označené logem Kouzelné čte</w:t>
            </w:r>
            <w:r w:rsidRPr="00660FDB">
              <w:rPr>
                <w:rFonts w:ascii="Times New Roman" w:hAnsi="Times New Roman" w:cs="Times New Roman"/>
                <w:shd w:val="clear" w:color="auto" w:fill="FFFFFF"/>
              </w:rPr>
              <w:softHyphen/>
              <w:t>ní.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4E7BFD" w:rsidRDefault="0062392F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E7BFD" w:rsidRDefault="0090389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4E7BFD" w:rsidRDefault="0090389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7BFD" w:rsidRDefault="004E7BFD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7BFD" w:rsidRPr="00375578" w:rsidRDefault="003A0779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proofErr w:type="spellStart"/>
            <w:r w:rsidRPr="00375578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F</w:t>
            </w:r>
            <w:r w:rsidR="000E5BC1" w:rsidRPr="00375578">
              <w:rPr>
                <w:rFonts w:ascii="Times New Roman" w:hAnsi="Times New Roman" w:cs="Times New Roman"/>
                <w:color w:val="2E74B5" w:themeColor="accent1" w:themeShade="BF"/>
                <w:u w:val="single"/>
                <w:shd w:val="clear" w:color="auto" w:fill="FFFFFF"/>
              </w:rPr>
              <w:t>ä</w:t>
            </w:r>
            <w:r w:rsidRPr="00375578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delspiel</w:t>
            </w:r>
            <w:proofErr w:type="spellEnd"/>
            <w:r w:rsidRPr="00375578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– </w:t>
            </w:r>
            <w:proofErr w:type="spellStart"/>
            <w:r w:rsidRPr="00375578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Im</w:t>
            </w:r>
            <w:proofErr w:type="spellEnd"/>
            <w:r w:rsidRPr="00375578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</w:t>
            </w:r>
            <w:proofErr w:type="spellStart"/>
            <w:r w:rsidRPr="00375578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Eisatz</w:t>
            </w:r>
            <w:proofErr w:type="spellEnd"/>
          </w:p>
          <w:p w:rsidR="003A0779" w:rsidRDefault="00E41EE0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1148400"/>
                  <wp:effectExtent l="0" t="0" r="8255" b="0"/>
                  <wp:docPr id="41" name="Obráze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fadelspiel im einsatz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4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8EC" w:rsidRDefault="00A538E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4E7BFD" w:rsidRPr="00894F24" w:rsidRDefault="00894F24" w:rsidP="006B777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94F24">
              <w:rPr>
                <w:rFonts w:ascii="Times New Roman" w:hAnsi="Times New Roman" w:cs="Times New Roman"/>
                <w:shd w:val="clear" w:color="auto" w:fill="FFFFFF"/>
              </w:rPr>
              <w:t>Komunikační a motorická hra pro děti od 18 měsíců zahrnuje 10 dřevěných navlékacích dílků,</w:t>
            </w:r>
            <w:r w:rsidR="006B7777">
              <w:rPr>
                <w:rFonts w:ascii="Times New Roman" w:hAnsi="Times New Roman" w:cs="Times New Roman"/>
                <w:shd w:val="clear" w:color="auto" w:fill="FFFFFF"/>
              </w:rPr>
              <w:t xml:space="preserve"> 4 oboustran</w:t>
            </w:r>
            <w:r w:rsidRPr="00894F24">
              <w:rPr>
                <w:rFonts w:ascii="Times New Roman" w:hAnsi="Times New Roman" w:cs="Times New Roman"/>
                <w:shd w:val="clear" w:color="auto" w:fill="FFFFFF"/>
              </w:rPr>
              <w:t>né</w:t>
            </w:r>
            <w:r w:rsidR="006B777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94F24">
              <w:rPr>
                <w:rFonts w:ascii="Times New Roman" w:hAnsi="Times New Roman" w:cs="Times New Roman"/>
                <w:shd w:val="clear" w:color="auto" w:fill="FFFFFF"/>
              </w:rPr>
              <w:t>karty s příběhy, textilní sáček a návod ke hře. Hru mohou hrát současně dvě děti. Začíná nový den na hasičské stanici a hasiči se připravují na práci. Vyjíždějí hasit požáry a po návratu je třeba vrátit vybavení, kam patří.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4E7BFD" w:rsidRDefault="00D97C8B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E7BFD" w:rsidRDefault="00D97C8B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4E7BFD" w:rsidRDefault="00D97C8B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15202" w:rsidRDefault="002140E9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75578" w:rsidRDefault="00375578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proofErr w:type="spellStart"/>
            <w:r w:rsidRPr="000E5BC1">
              <w:rPr>
                <w:rFonts w:ascii="Times New Roman" w:hAnsi="Times New Roman" w:cs="Times New Roman"/>
                <w:color w:val="2E74B5" w:themeColor="accent1" w:themeShade="BF"/>
              </w:rPr>
              <w:t>F</w:t>
            </w:r>
            <w:r w:rsidRPr="000E5BC1">
              <w:rPr>
                <w:rFonts w:ascii="Times New Roman" w:hAnsi="Times New Roman" w:cs="Times New Roman"/>
                <w:color w:val="2E74B5" w:themeColor="accent1" w:themeShade="BF"/>
                <w:shd w:val="clear" w:color="auto" w:fill="FFFFFF"/>
              </w:rPr>
              <w:t>ä</w:t>
            </w:r>
            <w:r w:rsidRPr="000E5BC1">
              <w:rPr>
                <w:rFonts w:ascii="Times New Roman" w:hAnsi="Times New Roman" w:cs="Times New Roman"/>
                <w:color w:val="2E74B5" w:themeColor="accent1" w:themeShade="BF"/>
              </w:rPr>
              <w:t>d</w:t>
            </w:r>
            <w:r w:rsidRPr="000E5BC1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elspiel</w:t>
            </w:r>
            <w:proofErr w:type="spellEnd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Obstgarten</w:t>
            </w:r>
            <w:proofErr w:type="spellEnd"/>
          </w:p>
          <w:p w:rsidR="007F2AAB" w:rsidRDefault="007F2AAB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375578" w:rsidRDefault="00375578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296000" cy="1033200"/>
                  <wp:effectExtent l="0" t="0" r="0" b="0"/>
                  <wp:docPr id="42" name="Obráze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fadelspiel obstgarten.pn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0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8EC" w:rsidRDefault="00A538E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A538EC" w:rsidRDefault="00A538E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915202" w:rsidRPr="00894F24" w:rsidRDefault="00375578" w:rsidP="00290A1A">
            <w:pPr>
              <w:pStyle w:val="Normlnweb"/>
              <w:shd w:val="clear" w:color="auto" w:fill="FFFFFF"/>
              <w:spacing w:before="0" w:beforeAutospacing="0"/>
              <w:jc w:val="both"/>
              <w:rPr>
                <w:shd w:val="clear" w:color="auto" w:fill="FFFFFF"/>
              </w:rPr>
            </w:pPr>
            <w:r w:rsidRPr="00375578">
              <w:rPr>
                <w:color w:val="262626"/>
                <w:sz w:val="22"/>
                <w:szCs w:val="22"/>
              </w:rPr>
              <w:t>Vstupte do sluncem zalitého sadu, kde na vás čeká </w:t>
            </w:r>
            <w:r w:rsidRPr="00375578">
              <w:rPr>
                <w:bCs/>
                <w:color w:val="262626"/>
                <w:sz w:val="22"/>
                <w:szCs w:val="22"/>
              </w:rPr>
              <w:t>Kreativní přišívací strom</w:t>
            </w:r>
            <w:r w:rsidRPr="00375578">
              <w:rPr>
                <w:color w:val="262626"/>
                <w:sz w:val="22"/>
                <w:szCs w:val="22"/>
              </w:rPr>
              <w:t xml:space="preserve"> – mnohem víc než jen </w:t>
            </w:r>
            <w:proofErr w:type="spellStart"/>
            <w:r w:rsidRPr="00375578">
              <w:rPr>
                <w:color w:val="262626"/>
                <w:sz w:val="22"/>
                <w:szCs w:val="22"/>
              </w:rPr>
              <w:t>hračkaTato</w:t>
            </w:r>
            <w:proofErr w:type="spellEnd"/>
            <w:r w:rsidRPr="00375578">
              <w:rPr>
                <w:color w:val="262626"/>
                <w:sz w:val="22"/>
                <w:szCs w:val="22"/>
              </w:rPr>
              <w:t> </w:t>
            </w:r>
            <w:r w:rsidRPr="00375578">
              <w:rPr>
                <w:bCs/>
                <w:color w:val="262626"/>
                <w:sz w:val="22"/>
                <w:szCs w:val="22"/>
              </w:rPr>
              <w:t>skvělá didaktická hračka</w:t>
            </w:r>
            <w:r w:rsidRPr="00375578">
              <w:rPr>
                <w:color w:val="262626"/>
                <w:sz w:val="22"/>
                <w:szCs w:val="22"/>
              </w:rPr>
              <w:t> je mistrovským nástrojem pro </w:t>
            </w:r>
            <w:r w:rsidRPr="00375578">
              <w:rPr>
                <w:bCs/>
                <w:color w:val="262626"/>
                <w:sz w:val="22"/>
                <w:szCs w:val="22"/>
              </w:rPr>
              <w:t>rozvoj jemné motoriky</w:t>
            </w:r>
            <w:r w:rsidRPr="00375578">
              <w:rPr>
                <w:color w:val="262626"/>
                <w:sz w:val="22"/>
                <w:szCs w:val="22"/>
              </w:rPr>
              <w:t> a trpělivosti u dětí již </w:t>
            </w:r>
            <w:r w:rsidRPr="00375578">
              <w:rPr>
                <w:bCs/>
                <w:color w:val="262626"/>
                <w:sz w:val="22"/>
                <w:szCs w:val="22"/>
              </w:rPr>
              <w:t>od 3 let</w:t>
            </w:r>
            <w:r w:rsidRPr="00375578">
              <w:rPr>
                <w:color w:val="262626"/>
                <w:sz w:val="22"/>
                <w:szCs w:val="22"/>
              </w:rPr>
              <w:t>. Základem je pevná deska ve tvaru rozvětveného stromu. Úkolem malých švadlenek je pomocí silných, snadno uchopitelných provázků </w:t>
            </w:r>
            <w:r w:rsidRPr="00375578">
              <w:rPr>
                <w:bCs/>
                <w:color w:val="262626"/>
                <w:sz w:val="22"/>
                <w:szCs w:val="22"/>
              </w:rPr>
              <w:t>přišívat</w:t>
            </w:r>
            <w:r w:rsidRPr="00375578">
              <w:rPr>
                <w:color w:val="262626"/>
                <w:sz w:val="22"/>
                <w:szCs w:val="22"/>
              </w:rPr>
              <w:t> veselé doplňky – šťavnaté </w:t>
            </w:r>
            <w:r w:rsidRPr="00375578">
              <w:rPr>
                <w:bCs/>
                <w:color w:val="262626"/>
                <w:sz w:val="22"/>
                <w:szCs w:val="22"/>
              </w:rPr>
              <w:t>ovoce</w:t>
            </w:r>
            <w:r w:rsidRPr="00375578">
              <w:rPr>
                <w:color w:val="262626"/>
                <w:sz w:val="22"/>
                <w:szCs w:val="22"/>
              </w:rPr>
              <w:t>, roztomilá </w:t>
            </w:r>
            <w:r w:rsidRPr="00375578">
              <w:rPr>
                <w:bCs/>
                <w:color w:val="262626"/>
                <w:sz w:val="22"/>
                <w:szCs w:val="22"/>
              </w:rPr>
              <w:t>zvířátka</w:t>
            </w:r>
            <w:r w:rsidRPr="00375578">
              <w:rPr>
                <w:color w:val="262626"/>
                <w:sz w:val="22"/>
                <w:szCs w:val="22"/>
              </w:rPr>
              <w:t> a figurky dětí.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375578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595269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595269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15202" w:rsidRDefault="0041603C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15202" w:rsidRDefault="0003485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Glóbus</w:t>
            </w:r>
          </w:p>
          <w:p w:rsidR="00034854" w:rsidRDefault="00D653D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921716" cy="1186337"/>
                  <wp:effectExtent l="0" t="0" r="0" b="0"/>
                  <wp:docPr id="43" name="Obráze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globus.png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885" cy="120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8EC" w:rsidRDefault="00A538E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A538EC" w:rsidRDefault="00A538E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BD73B6" w:rsidRDefault="00BD73B6" w:rsidP="00FE77A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915202" w:rsidRPr="00FE77A9" w:rsidRDefault="00FE77A9" w:rsidP="00FE77A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E77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Nechte pomocí Albi tužky z Kouzelného čtení rozmluvit interaktivní svíticí glóbus a dozvíte se mnoho užitečného o téměř 200 zemích světa. Obsahuje přes 1 800 zvukových stop. Upozornění - nefunguje samostatně bez Albi tužky!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B94C71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B94C71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B94C71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15202" w:rsidRDefault="008D5AB8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15202" w:rsidRDefault="008D5AB8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Hlavolam </w:t>
            </w: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Huzzle</w:t>
            </w:r>
            <w:proofErr w:type="spellEnd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</w:t>
            </w:r>
            <w:proofErr w:type="spellStart"/>
            <w:r w:rsidR="005C1839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Coaster</w:t>
            </w:r>
            <w:proofErr w:type="spellEnd"/>
          </w:p>
          <w:p w:rsidR="008D5AB8" w:rsidRDefault="008D5AB8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024128" cy="1281812"/>
                  <wp:effectExtent l="0" t="0" r="5080" b="0"/>
                  <wp:docPr id="44" name="Obráze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hlavolam huzzle coaster.png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83" cy="1306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7977" w:rsidRDefault="00907977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6445BE" w:rsidRPr="006445BE" w:rsidRDefault="006445BE" w:rsidP="006445BE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color w:val="4C4949"/>
                <w:sz w:val="22"/>
                <w:szCs w:val="22"/>
              </w:rPr>
            </w:pPr>
            <w:r w:rsidRPr="006445BE">
              <w:rPr>
                <w:color w:val="4C4949"/>
                <w:sz w:val="22"/>
                <w:szCs w:val="22"/>
              </w:rPr>
              <w:t xml:space="preserve">Hlavolamy </w:t>
            </w:r>
            <w:proofErr w:type="spellStart"/>
            <w:r w:rsidRPr="006445BE">
              <w:rPr>
                <w:color w:val="4C4949"/>
                <w:sz w:val="22"/>
                <w:szCs w:val="22"/>
              </w:rPr>
              <w:t>Hanayama</w:t>
            </w:r>
            <w:proofErr w:type="spellEnd"/>
            <w:r w:rsidRPr="006445BE">
              <w:rPr>
                <w:color w:val="4C4949"/>
                <w:sz w:val="22"/>
                <w:szCs w:val="22"/>
              </w:rPr>
              <w:t xml:space="preserve"> mění svůj název na </w:t>
            </w:r>
            <w:proofErr w:type="spellStart"/>
            <w:r w:rsidRPr="006445BE">
              <w:rPr>
                <w:color w:val="4C4949"/>
                <w:sz w:val="22"/>
                <w:szCs w:val="22"/>
              </w:rPr>
              <w:t>Huzzle</w:t>
            </w:r>
            <w:proofErr w:type="spellEnd"/>
            <w:r w:rsidRPr="006445BE">
              <w:rPr>
                <w:color w:val="4C4949"/>
                <w:sz w:val="22"/>
                <w:szCs w:val="22"/>
              </w:rPr>
              <w:t xml:space="preserve"> </w:t>
            </w:r>
            <w:proofErr w:type="spellStart"/>
            <w:r w:rsidRPr="006445BE">
              <w:rPr>
                <w:color w:val="4C4949"/>
                <w:sz w:val="22"/>
                <w:szCs w:val="22"/>
              </w:rPr>
              <w:t>Cast</w:t>
            </w:r>
            <w:proofErr w:type="spellEnd"/>
            <w:r w:rsidRPr="006445BE">
              <w:rPr>
                <w:color w:val="4C4949"/>
                <w:sz w:val="22"/>
                <w:szCs w:val="22"/>
              </w:rPr>
              <w:t>. Název se mění, ovšem obsah zůstává stejný. Kvalita i originalita hlavolamů je zachována.</w:t>
            </w:r>
            <w:r>
              <w:rPr>
                <w:color w:val="4C4949"/>
                <w:sz w:val="22"/>
                <w:szCs w:val="22"/>
              </w:rPr>
              <w:t xml:space="preserve"> </w:t>
            </w:r>
            <w:r w:rsidRPr="006445BE">
              <w:rPr>
                <w:color w:val="4C4949"/>
                <w:sz w:val="22"/>
                <w:szCs w:val="22"/>
              </w:rPr>
              <w:t xml:space="preserve">Hlavolamy </w:t>
            </w:r>
            <w:proofErr w:type="spellStart"/>
            <w:r w:rsidRPr="006445BE">
              <w:rPr>
                <w:color w:val="4C4949"/>
                <w:sz w:val="22"/>
                <w:szCs w:val="22"/>
              </w:rPr>
              <w:t>Huzzle</w:t>
            </w:r>
            <w:proofErr w:type="spellEnd"/>
            <w:r w:rsidRPr="006445BE">
              <w:rPr>
                <w:color w:val="4C4949"/>
                <w:sz w:val="22"/>
                <w:szCs w:val="22"/>
              </w:rPr>
              <w:t xml:space="preserve"> </w:t>
            </w:r>
            <w:proofErr w:type="spellStart"/>
            <w:r w:rsidRPr="006445BE">
              <w:rPr>
                <w:color w:val="4C4949"/>
                <w:sz w:val="22"/>
                <w:szCs w:val="22"/>
              </w:rPr>
              <w:t>Cast</w:t>
            </w:r>
            <w:proofErr w:type="spellEnd"/>
            <w:r w:rsidRPr="006445BE">
              <w:rPr>
                <w:color w:val="4C4949"/>
                <w:sz w:val="22"/>
                <w:szCs w:val="22"/>
              </w:rPr>
              <w:t xml:space="preserve"> jsou ve speciálně navržených formách odlévány ze zinku. Zinek je odlehčen a jeho precizní povrchová úprava </w:t>
            </w:r>
            <w:r w:rsidR="00F41A02">
              <w:rPr>
                <w:color w:val="4C4949"/>
                <w:sz w:val="22"/>
                <w:szCs w:val="22"/>
              </w:rPr>
              <w:t xml:space="preserve">přitahuje oko každého řešitele. </w:t>
            </w:r>
            <w:r w:rsidRPr="006445BE">
              <w:rPr>
                <w:color w:val="4C4949"/>
                <w:sz w:val="22"/>
                <w:szCs w:val="22"/>
              </w:rPr>
              <w:t>Řešení hlavolamů je příjemnou zábavou. Zabavíte tím nejen ruce, ale i hlavu.</w:t>
            </w:r>
            <w:r>
              <w:rPr>
                <w:color w:val="4C4949"/>
                <w:sz w:val="22"/>
                <w:szCs w:val="22"/>
              </w:rPr>
              <w:t xml:space="preserve"> </w:t>
            </w:r>
            <w:r w:rsidRPr="006445BE">
              <w:rPr>
                <w:color w:val="4C4949"/>
                <w:sz w:val="22"/>
                <w:szCs w:val="22"/>
              </w:rPr>
              <w:t>Obtížnost: ****</w:t>
            </w:r>
          </w:p>
          <w:p w:rsidR="00915202" w:rsidRPr="00894F24" w:rsidRDefault="00915202" w:rsidP="001C6C3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4E48DE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9A6DF8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9A6DF8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rPr>
          <w:trHeight w:val="25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15202" w:rsidRDefault="0056250C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15202" w:rsidRDefault="0056250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Granna</w:t>
            </w:r>
            <w:proofErr w:type="spellEnd"/>
            <w:r w:rsidR="00F405C3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Memino</w:t>
            </w:r>
            <w:proofErr w:type="spellEnd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protiklady</w:t>
            </w:r>
          </w:p>
          <w:p w:rsidR="0056250C" w:rsidRDefault="00425E0F" w:rsidP="00425E0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1191600"/>
                  <wp:effectExtent l="0" t="0" r="8255" b="8890"/>
                  <wp:docPr id="45" name="Obráze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granna Memino protiklady.pn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7977" w:rsidRDefault="00907977" w:rsidP="00425E0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E44793" w:rsidRDefault="00670CDB" w:rsidP="001C6C3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793">
              <w:rPr>
                <w:rFonts w:ascii="Times New Roman" w:hAnsi="Times New Roman" w:cs="Times New Roman"/>
                <w:shd w:val="clear" w:color="auto" w:fill="FFFFFF"/>
              </w:rPr>
              <w:t>Hra je založena na principu pexesa, na obrázcích vyrobených z odolného pevného kartonu jsou však vždy dvojice protikladů. Pravidla nabízejí variantu pro jedno i více dětí, které si při hře nejen rozvíjejí své logické myšlení</w:t>
            </w:r>
          </w:p>
          <w:p w:rsidR="00290A1A" w:rsidRDefault="00670CDB" w:rsidP="001C6C3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793">
              <w:rPr>
                <w:rFonts w:ascii="Times New Roman" w:hAnsi="Times New Roman" w:cs="Times New Roman"/>
                <w:shd w:val="clear" w:color="auto" w:fill="FFFFFF"/>
              </w:rPr>
              <w:t>a pozorovací schopnosti, ale procvičí si i postřeh a rychlé rozhodování.</w:t>
            </w:r>
          </w:p>
          <w:p w:rsidR="00290A1A" w:rsidRDefault="00290A1A" w:rsidP="001C6C3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90A1A" w:rsidRDefault="00290A1A" w:rsidP="001C6C3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90A1A" w:rsidRPr="00E44793" w:rsidRDefault="00290A1A" w:rsidP="001C6C3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F405C3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F405C3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F405C3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15202" w:rsidRDefault="00AB52BF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15202" w:rsidRDefault="00783B02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Hlavolamy </w:t>
            </w: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Crazix</w:t>
            </w:r>
            <w:proofErr w:type="spellEnd"/>
          </w:p>
          <w:p w:rsidR="00290A1A" w:rsidRDefault="00290A1A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1155600"/>
                  <wp:effectExtent l="0" t="0" r="8255" b="6985"/>
                  <wp:docPr id="46" name="Obráze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hlavolamy crazix.pn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56C9" w:rsidRDefault="005656C9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915202" w:rsidRPr="00135AC4" w:rsidRDefault="00135AC4" w:rsidP="00135AC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35AC4">
              <w:rPr>
                <w:rFonts w:ascii="Times New Roman" w:hAnsi="Times New Roman" w:cs="Times New Roman"/>
                <w:shd w:val="clear" w:color="auto" w:fill="FFFFFF"/>
              </w:rPr>
              <w:t xml:space="preserve">Kovové hlavolamy </w:t>
            </w:r>
            <w:proofErr w:type="spellStart"/>
            <w:r w:rsidRPr="00135AC4">
              <w:rPr>
                <w:rFonts w:ascii="Times New Roman" w:hAnsi="Times New Roman" w:cs="Times New Roman"/>
                <w:shd w:val="clear" w:color="auto" w:fill="FFFFFF"/>
              </w:rPr>
              <w:t>Crazix</w:t>
            </w:r>
            <w:proofErr w:type="spellEnd"/>
            <w:r w:rsidRPr="00135AC4">
              <w:rPr>
                <w:rFonts w:ascii="Times New Roman" w:hAnsi="Times New Roman" w:cs="Times New Roman"/>
                <w:shd w:val="clear" w:color="auto" w:fill="FFFFFF"/>
              </w:rPr>
              <w:t xml:space="preserve"> nejen pro děti, určitě potrápí i nejednoho rodiče. Je třeba se obrnit trpělivostí, zkoušet a zapojit mozkové buňky naplno. Vhodné od 7 do 99 let. Tato sada 5 hlavolamů obsahuje i návod s řešením.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290A1A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7 - 99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290A1A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915202" w:rsidRDefault="00290A1A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52BF" w:rsidRDefault="00607D6A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52BF" w:rsidRDefault="00607D6A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Hmatej a najdi</w:t>
            </w:r>
          </w:p>
          <w:p w:rsidR="005656C9" w:rsidRDefault="005656C9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607D6A" w:rsidRDefault="00607D6A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730800"/>
                  <wp:effectExtent l="0" t="0" r="8255" b="0"/>
                  <wp:docPr id="47" name="Obráze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hmatej a najdi.pn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7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8032C7" w:rsidRPr="008032C7" w:rsidRDefault="008032C7" w:rsidP="008032C7">
            <w:pPr>
              <w:pStyle w:val="Normlnweb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8032C7">
              <w:rPr>
                <w:sz w:val="22"/>
                <w:szCs w:val="22"/>
              </w:rPr>
              <w:t>Zábavná hra na hledání drobných předmětů hmatem. Děti si procvičí představivost, jemnou motoriku i logiku. Hrát lze na šikovnost nebo na čas, možností je spousta. Součástí sady jsou obrázky všech předmětů na kartonových podložkách ve tvaru čtvrtkruhu, takže ze čtyř obrázků lze vytvořit kruh.</w:t>
            </w:r>
          </w:p>
          <w:p w:rsidR="00AB52BF" w:rsidRPr="00894F24" w:rsidRDefault="00AB52BF" w:rsidP="001C6C3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AB52BF" w:rsidRDefault="00607D6A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AB52BF" w:rsidRDefault="00607D6A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AB52BF" w:rsidRDefault="00607D6A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52BF" w:rsidRDefault="000F6B6D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B52BF" w:rsidRDefault="00A32576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IQ PUZZLE pro 1 hráče</w:t>
            </w:r>
          </w:p>
          <w:p w:rsidR="005656C9" w:rsidRDefault="005656C9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A32576" w:rsidRDefault="00A32576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756000" cy="1130400"/>
                  <wp:effectExtent l="0" t="0" r="6350" b="0"/>
                  <wp:docPr id="48" name="Obráze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Q puzzle pro 1 .pn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11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AB52BF" w:rsidRDefault="00366E07" w:rsidP="001C6C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66E07">
              <w:rPr>
                <w:rStyle w:val="Siln"/>
                <w:rFonts w:ascii="Times New Roman" w:hAnsi="Times New Roman" w:cs="Times New Roman"/>
                <w:b w:val="0"/>
                <w:color w:val="000000"/>
              </w:rPr>
              <w:t>IQ Puzzle Pro</w:t>
            </w:r>
            <w:r w:rsidRPr="00366E07">
              <w:rPr>
                <w:rStyle w:val="Siln"/>
                <w:rFonts w:ascii="Times New Roman" w:hAnsi="Times New Roman" w:cs="Times New Roman"/>
                <w:color w:val="000000"/>
              </w:rPr>
              <w:t> </w:t>
            </w:r>
            <w:r w:rsidRPr="00366E07">
              <w:rPr>
                <w:rFonts w:ascii="Times New Roman" w:hAnsi="Times New Roman" w:cs="Times New Roman"/>
                <w:color w:val="000000"/>
              </w:rPr>
              <w:t xml:space="preserve">je nová verze populární hlavolamové hry ze série SMART </w:t>
            </w:r>
            <w:proofErr w:type="spellStart"/>
            <w:r w:rsidRPr="00366E07">
              <w:rPr>
                <w:rFonts w:ascii="Times New Roman" w:hAnsi="Times New Roman" w:cs="Times New Roman"/>
                <w:color w:val="000000"/>
              </w:rPr>
              <w:t>games</w:t>
            </w:r>
            <w:proofErr w:type="spellEnd"/>
            <w:r w:rsidRPr="00366E07">
              <w:rPr>
                <w:rFonts w:ascii="Times New Roman" w:hAnsi="Times New Roman" w:cs="Times New Roman"/>
                <w:color w:val="000000"/>
              </w:rPr>
              <w:t xml:space="preserve">. Tentokrát navíc s rébusy pro s další tvar desky na spodní části krabičky. Otestujte a posilte své IQ s touto skvělou cestovní hrou! Nová hra  IQ Puzzle Pro z řady Smart </w:t>
            </w:r>
            <w:proofErr w:type="spellStart"/>
            <w:r w:rsidRPr="00366E07">
              <w:rPr>
                <w:rFonts w:ascii="Times New Roman" w:hAnsi="Times New Roman" w:cs="Times New Roman"/>
                <w:color w:val="000000"/>
              </w:rPr>
              <w:t>Games</w:t>
            </w:r>
            <w:proofErr w:type="spellEnd"/>
            <w:r w:rsidRPr="00366E07">
              <w:rPr>
                <w:rFonts w:ascii="Times New Roman" w:hAnsi="Times New Roman" w:cs="Times New Roman"/>
                <w:color w:val="000000"/>
              </w:rPr>
              <w:t xml:space="preserve"> obsahuje 120 rébusů ve třech herních módech, ve 2D i 3D. Horní část krabičky obsahuje jednu herní desku pro 2D rébusy a speciální desku pro 3D rébusy - pyramidu. Spodní část krabičky přináší další tvar desky pro 2D rébusy. A to vše v malé kompaktní krabičce, ideální na cesty!</w:t>
            </w:r>
          </w:p>
          <w:p w:rsidR="008F2DD5" w:rsidRPr="00366E07" w:rsidRDefault="008F2DD5" w:rsidP="001C6C3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AB52BF" w:rsidRDefault="00A32576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AB52BF" w:rsidRDefault="00A32576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AB52BF" w:rsidRDefault="00A32576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6E34" w:rsidRDefault="001B65FD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6E34" w:rsidRDefault="00382DE2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Já mám, kdo má</w:t>
            </w:r>
          </w:p>
          <w:p w:rsidR="00BD0BB5" w:rsidRDefault="00BD0BB5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382DE2" w:rsidRDefault="00382DE2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1026000"/>
                  <wp:effectExtent l="0" t="0" r="8255" b="3175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ja mam kdo ma.pn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02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BD0BB5" w:rsidRDefault="00BD0BB5" w:rsidP="00BD0B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BD0BB5">
              <w:rPr>
                <w:rFonts w:ascii="Times New Roman" w:eastAsia="Times New Roman" w:hAnsi="Times New Roman" w:cs="Times New Roman"/>
                <w:lang w:eastAsia="cs-CZ"/>
              </w:rPr>
              <w:t>Seznamte děti zábavným způsobem s hodnotami bankovek a mincí. Děti si procvičí sčítání a odčítání do 1000. K ruce budete mít nádherný přehled mincí a nápady na mnoho aktivit pro jednotlivce i skupinu. Tento balíček karet využijete plnohodnotně doma, tak i ve školní lavici. Hra je ideální zejména pro děti 3. ročníku v období, kdy se rozvíjí počítání do 1000. Využijete ji však i v ostatních ročnících při opakování nebo upevňování učiva. Mladší děti se učí znát hodnotu a vzhled jednotlivých mincí.</w:t>
            </w:r>
          </w:p>
          <w:p w:rsidR="005656C9" w:rsidRDefault="005656C9" w:rsidP="00BD0B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5656C9" w:rsidRDefault="005656C9" w:rsidP="00BD0B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5656C9" w:rsidRDefault="005656C9" w:rsidP="00BD0B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5656C9" w:rsidRPr="00BD0BB5" w:rsidRDefault="005656C9" w:rsidP="00BD0B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D66E34" w:rsidRPr="006A4F14" w:rsidRDefault="00D66E34" w:rsidP="001C6C3F">
            <w:pPr>
              <w:jc w:val="both"/>
              <w:rPr>
                <w:rStyle w:val="Siln"/>
                <w:rFonts w:ascii="Times New Roman" w:hAnsi="Times New Roman" w:cs="Times New Roman"/>
                <w:b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D66E34" w:rsidRDefault="00BD0BB5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66E34" w:rsidRDefault="00BD0BB5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D66E34" w:rsidRDefault="00BD0BB5" w:rsidP="00BD0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6E34" w:rsidRDefault="00161587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6E34" w:rsidRDefault="00161587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Kaleido</w:t>
            </w:r>
            <w:proofErr w:type="spellEnd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Gears</w:t>
            </w:r>
            <w:proofErr w:type="spellEnd"/>
          </w:p>
          <w:p w:rsidR="006A4F14" w:rsidRDefault="006A4F1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0E51D1" w:rsidRDefault="006A4F14" w:rsidP="00C14714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1173600"/>
                  <wp:effectExtent l="0" t="0" r="8255" b="7620"/>
                  <wp:docPr id="40" name="Obráze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Kaleido Gaers.pn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7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6A4F14" w:rsidRPr="006A4F14" w:rsidRDefault="006A4F14" w:rsidP="006A4F14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A4F14">
              <w:rPr>
                <w:rStyle w:val="Siln"/>
                <w:b w:val="0"/>
                <w:sz w:val="22"/>
                <w:szCs w:val="22"/>
              </w:rPr>
              <w:t>Dětská převodová stavebnice patří mezi aktivní, kreativní, tvořivé, chytré a naučné stavebnice, sady a hračky.</w:t>
            </w:r>
          </w:p>
          <w:p w:rsidR="00CB6286" w:rsidRDefault="006A4F14" w:rsidP="00C14714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rStyle w:val="Siln"/>
                <w:b w:val="0"/>
              </w:rPr>
            </w:pPr>
            <w:r w:rsidRPr="006A4F14">
              <w:rPr>
                <w:sz w:val="22"/>
                <w:szCs w:val="22"/>
              </w:rPr>
              <w:t>Hra rozvíjí motoriku, tvořivost, fantazii a kombinační myšlení.</w:t>
            </w:r>
          </w:p>
          <w:p w:rsidR="00CB6286" w:rsidRDefault="00CB6286" w:rsidP="001C6C3F">
            <w:pPr>
              <w:jc w:val="both"/>
              <w:rPr>
                <w:rStyle w:val="Siln"/>
                <w:rFonts w:ascii="Times New Roman" w:hAnsi="Times New Roman" w:cs="Times New Roman"/>
                <w:b w:val="0"/>
              </w:rPr>
            </w:pPr>
          </w:p>
          <w:p w:rsidR="00CB6286" w:rsidRDefault="00CB6286" w:rsidP="001C6C3F">
            <w:pPr>
              <w:jc w:val="both"/>
              <w:rPr>
                <w:rStyle w:val="Siln"/>
                <w:rFonts w:ascii="Times New Roman" w:hAnsi="Times New Roman" w:cs="Times New Roman"/>
                <w:b w:val="0"/>
              </w:rPr>
            </w:pPr>
          </w:p>
          <w:p w:rsidR="00CB6286" w:rsidRDefault="00CB6286" w:rsidP="001C6C3F">
            <w:pPr>
              <w:jc w:val="both"/>
              <w:rPr>
                <w:rStyle w:val="Siln"/>
                <w:rFonts w:ascii="Times New Roman" w:hAnsi="Times New Roman" w:cs="Times New Roman"/>
                <w:b w:val="0"/>
              </w:rPr>
            </w:pPr>
          </w:p>
          <w:p w:rsidR="00CB6286" w:rsidRDefault="00CB6286" w:rsidP="001C6C3F">
            <w:pPr>
              <w:jc w:val="both"/>
              <w:rPr>
                <w:rStyle w:val="Siln"/>
                <w:rFonts w:ascii="Times New Roman" w:hAnsi="Times New Roman" w:cs="Times New Roman"/>
                <w:b w:val="0"/>
              </w:rPr>
            </w:pPr>
          </w:p>
          <w:p w:rsidR="00CB6286" w:rsidRDefault="00CB6286" w:rsidP="001C6C3F">
            <w:pPr>
              <w:jc w:val="both"/>
              <w:rPr>
                <w:rStyle w:val="Siln"/>
                <w:rFonts w:ascii="Times New Roman" w:hAnsi="Times New Roman" w:cs="Times New Roman"/>
                <w:b w:val="0"/>
              </w:rPr>
            </w:pPr>
          </w:p>
          <w:p w:rsidR="00CB6286" w:rsidRPr="006A4F14" w:rsidRDefault="00CB6286" w:rsidP="001C6C3F">
            <w:pPr>
              <w:jc w:val="both"/>
              <w:rPr>
                <w:rStyle w:val="Siln"/>
                <w:rFonts w:ascii="Times New Roman" w:hAnsi="Times New Roman" w:cs="Times New Roman"/>
                <w:b w:val="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D66E34" w:rsidRDefault="006A4F1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66E34" w:rsidRDefault="006A4F1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D66E34" w:rsidRDefault="006A4F14" w:rsidP="006A4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6E34" w:rsidRDefault="0054594B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6E34" w:rsidRDefault="0054594B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Karuba</w:t>
            </w:r>
            <w:proofErr w:type="spellEnd"/>
          </w:p>
          <w:p w:rsidR="001F27BE" w:rsidRDefault="001F27BE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1F27BE" w:rsidRDefault="001F27BE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296000" cy="1792800"/>
                  <wp:effectExtent l="0" t="0" r="0" b="0"/>
                  <wp:docPr id="49" name="Obráze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karuba.pn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79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594B" w:rsidRDefault="0054594B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D66E34" w:rsidRDefault="001F27BE" w:rsidP="001C6C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27BE">
              <w:rPr>
                <w:rStyle w:val="Siln"/>
                <w:rFonts w:ascii="Times New Roman" w:hAnsi="Times New Roman" w:cs="Times New Roman"/>
                <w:b w:val="0"/>
                <w:color w:val="000000"/>
              </w:rPr>
              <w:t>Karuba</w:t>
            </w:r>
            <w:proofErr w:type="spellEnd"/>
            <w:r w:rsidRPr="001F27BE">
              <w:rPr>
                <w:rStyle w:val="Siln"/>
                <w:rFonts w:ascii="Times New Roman" w:hAnsi="Times New Roman" w:cs="Times New Roman"/>
                <w:color w:val="000000"/>
              </w:rPr>
              <w:t> </w:t>
            </w:r>
            <w:r w:rsidRPr="001F27BE">
              <w:rPr>
                <w:rFonts w:ascii="Times New Roman" w:hAnsi="Times New Roman" w:cs="Times New Roman"/>
                <w:color w:val="000000"/>
              </w:rPr>
              <w:t xml:space="preserve">je nové vydání starší strategické hry, ve které se hráči snaží získat co nejvíce bodů prostřednictvím pokladů ze starých chrámů. Každý hráč má vlastní herní podložku, která symbolizuje ostrov </w:t>
            </w:r>
            <w:proofErr w:type="spellStart"/>
            <w:r w:rsidRPr="001F27BE">
              <w:rPr>
                <w:rFonts w:ascii="Times New Roman" w:hAnsi="Times New Roman" w:cs="Times New Roman"/>
                <w:color w:val="000000"/>
              </w:rPr>
              <w:t>Karuba</w:t>
            </w:r>
            <w:proofErr w:type="spellEnd"/>
            <w:r w:rsidRPr="001F27BE">
              <w:rPr>
                <w:rFonts w:ascii="Times New Roman" w:hAnsi="Times New Roman" w:cs="Times New Roman"/>
                <w:color w:val="000000"/>
              </w:rPr>
              <w:t xml:space="preserve">. Na začátku hry umístí hráči svého </w:t>
            </w:r>
            <w:proofErr w:type="spellStart"/>
            <w:r w:rsidRPr="001F27BE">
              <w:rPr>
                <w:rFonts w:ascii="Times New Roman" w:hAnsi="Times New Roman" w:cs="Times New Roman"/>
                <w:color w:val="000000"/>
              </w:rPr>
              <w:t>dobroduha</w:t>
            </w:r>
            <w:proofErr w:type="spellEnd"/>
            <w:r w:rsidRPr="001F27BE">
              <w:rPr>
                <w:rFonts w:ascii="Times New Roman" w:hAnsi="Times New Roman" w:cs="Times New Roman"/>
                <w:color w:val="000000"/>
              </w:rPr>
              <w:t xml:space="preserve"> a svůj chrám na okraj herního plánu, přičemž pozice herní desky a pozice herních kamenů (chrámy, dobrodruzi) je u každého hráče ve stejné výchozí pozici. Poté obdrží každý hráč jednotlivé dílky džungle. Jeden z hráčů dílky zamíchá a vytvoří z nich </w:t>
            </w:r>
            <w:proofErr w:type="spellStart"/>
            <w:r w:rsidRPr="001F27BE">
              <w:rPr>
                <w:rFonts w:ascii="Times New Roman" w:hAnsi="Times New Roman" w:cs="Times New Roman"/>
                <w:color w:val="000000"/>
              </w:rPr>
              <w:t>dobírací</w:t>
            </w:r>
            <w:proofErr w:type="spellEnd"/>
            <w:r w:rsidRPr="001F27BE">
              <w:rPr>
                <w:rFonts w:ascii="Times New Roman" w:hAnsi="Times New Roman" w:cs="Times New Roman"/>
                <w:color w:val="000000"/>
              </w:rPr>
              <w:t xml:space="preserve"> balíček. Ostatní hráč</w:t>
            </w:r>
            <w:r w:rsidR="001C2724">
              <w:rPr>
                <w:rFonts w:ascii="Times New Roman" w:hAnsi="Times New Roman" w:cs="Times New Roman"/>
                <w:color w:val="000000"/>
              </w:rPr>
              <w:t>i</w:t>
            </w:r>
            <w:r w:rsidRPr="001F27BE">
              <w:rPr>
                <w:rFonts w:ascii="Times New Roman" w:hAnsi="Times New Roman" w:cs="Times New Roman"/>
                <w:color w:val="000000"/>
              </w:rPr>
              <w:t xml:space="preserve"> mají tyto dílky rozložené před sebou lícem nahoru. Hráč, který </w:t>
            </w:r>
            <w:proofErr w:type="gramStart"/>
            <w:r w:rsidRPr="001F27BE">
              <w:rPr>
                <w:rFonts w:ascii="Times New Roman" w:hAnsi="Times New Roman" w:cs="Times New Roman"/>
                <w:color w:val="000000"/>
              </w:rPr>
              <w:t>vytvořil</w:t>
            </w:r>
            <w:proofErr w:type="gramEnd"/>
            <w:r w:rsidRPr="001F27BE">
              <w:rPr>
                <w:rFonts w:ascii="Times New Roman" w:hAnsi="Times New Roman" w:cs="Times New Roman"/>
                <w:color w:val="000000"/>
              </w:rPr>
              <w:t xml:space="preserve"> skrytou zásobu dílků poté </w:t>
            </w:r>
            <w:proofErr w:type="gramStart"/>
            <w:r w:rsidRPr="001F27BE">
              <w:rPr>
                <w:rFonts w:ascii="Times New Roman" w:hAnsi="Times New Roman" w:cs="Times New Roman"/>
                <w:color w:val="000000"/>
              </w:rPr>
              <w:t>táhne</w:t>
            </w:r>
            <w:proofErr w:type="gramEnd"/>
            <w:r w:rsidRPr="001F27BE">
              <w:rPr>
                <w:rFonts w:ascii="Times New Roman" w:hAnsi="Times New Roman" w:cs="Times New Roman"/>
                <w:color w:val="000000"/>
              </w:rPr>
              <w:t xml:space="preserve"> vždy vrchní dílek a sdělí ostatním číslo kartičky - ostatní hráči ze své "neskryté" zásoby vezmou právě tuto jmenovanou kartu a všichni najednou zahrají svůj tah.</w:t>
            </w:r>
          </w:p>
          <w:p w:rsidR="00C14714" w:rsidRDefault="00C14714" w:rsidP="001C6C3F">
            <w:pPr>
              <w:jc w:val="both"/>
            </w:pPr>
          </w:p>
          <w:p w:rsidR="00C14714" w:rsidRPr="001F27BE" w:rsidRDefault="00C14714" w:rsidP="001C6C3F">
            <w:pPr>
              <w:jc w:val="both"/>
              <w:rPr>
                <w:rStyle w:val="Sil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D66E34" w:rsidRDefault="000602BE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8 - 99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66E34" w:rsidRDefault="000602BE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D66E34" w:rsidRDefault="000602BE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0275B" w:rsidRDefault="00FC520E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86717" w:rsidRDefault="00FC520E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Kvadrilion</w:t>
            </w:r>
          </w:p>
          <w:p w:rsidR="0055732E" w:rsidRDefault="0055732E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386717" w:rsidRDefault="00386717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224000" cy="1249200"/>
                  <wp:effectExtent l="0" t="0" r="0" b="8255"/>
                  <wp:docPr id="50" name="Obráze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kvadrilion.pn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124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520E" w:rsidRDefault="00FC520E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386717" w:rsidRPr="00386717" w:rsidRDefault="00386717" w:rsidP="00386717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386717">
              <w:rPr>
                <w:color w:val="000000"/>
                <w:sz w:val="22"/>
                <w:szCs w:val="22"/>
              </w:rPr>
              <w:t>Hra je vhodná pro všechny věkové kategorie díky </w:t>
            </w:r>
            <w:r w:rsidRPr="00386717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velkým a odolným dílkům</w:t>
            </w:r>
            <w:r w:rsidRPr="00386717">
              <w:rPr>
                <w:color w:val="000000"/>
                <w:sz w:val="22"/>
                <w:szCs w:val="22"/>
              </w:rPr>
              <w:t>, které usnadňují manipulaci a zaručují dlouhou životnost. K dispozici je knížka se vzorovými úkoly, která začíná jednoduššími hádankami a postupně přechází k náročným úrovním s jediným správným řešením. Chcete výzvu? Vytvořte si vlastní zadání a otestujte své schopnosti!</w:t>
            </w:r>
          </w:p>
          <w:p w:rsidR="0050275B" w:rsidRDefault="00386717" w:rsidP="0055732E">
            <w:pPr>
              <w:pStyle w:val="Normlnweb"/>
              <w:shd w:val="clear" w:color="auto" w:fill="FFFFFF"/>
              <w:spacing w:before="0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 w:rsidRPr="00386717">
              <w:rPr>
                <w:color w:val="000000"/>
                <w:sz w:val="22"/>
                <w:szCs w:val="22"/>
              </w:rPr>
              <w:t>Kvadrilion je nejen skvělou zábavou, ale také efektivním tréninkem logického myšlení, trpělivosti a prostorové představivosti</w:t>
            </w:r>
            <w:r w:rsidR="0055732E">
              <w:rPr>
                <w:color w:val="000000"/>
                <w:sz w:val="22"/>
                <w:szCs w:val="22"/>
              </w:rPr>
              <w:t>.</w:t>
            </w:r>
          </w:p>
          <w:p w:rsidR="00C14714" w:rsidRPr="001F27BE" w:rsidRDefault="00C14714" w:rsidP="0055732E">
            <w:pPr>
              <w:pStyle w:val="Normlnweb"/>
              <w:shd w:val="clear" w:color="auto" w:fill="FFFFFF"/>
              <w:spacing w:before="0" w:beforeAutospacing="0" w:after="225" w:afterAutospacing="0"/>
              <w:jc w:val="both"/>
              <w:rPr>
                <w:rStyle w:val="Siln"/>
                <w:b w:val="0"/>
                <w:color w:val="00000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50275B" w:rsidRDefault="000033AC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275B" w:rsidRDefault="000033AC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50275B" w:rsidRDefault="000033AC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0275B" w:rsidRDefault="00386717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0275B" w:rsidRDefault="00373D0D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Malí světoběžníci</w:t>
            </w:r>
          </w:p>
          <w:p w:rsidR="002378CC" w:rsidRDefault="002378C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2378CC" w:rsidRDefault="00604EFF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476000" cy="1479600"/>
                  <wp:effectExtent l="0" t="0" r="0" b="6350"/>
                  <wp:docPr id="51" name="Obráze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mali svetobeznici.png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000" cy="147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0580" w:rsidRDefault="008C0580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373D0D" w:rsidRDefault="00373D0D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50275B" w:rsidRPr="001F27BE" w:rsidRDefault="008C0580" w:rsidP="002378CC">
            <w:pPr>
              <w:spacing w:before="100" w:beforeAutospacing="1" w:after="100" w:afterAutospacing="1"/>
              <w:jc w:val="both"/>
              <w:rPr>
                <w:rStyle w:val="Siln"/>
                <w:rFonts w:ascii="Times New Roman" w:hAnsi="Times New Roman" w:cs="Times New Roman"/>
                <w:b w:val="0"/>
                <w:color w:val="000000"/>
              </w:rPr>
            </w:pPr>
            <w:r w:rsidRPr="008C05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Tato hra není jen zábava - je to cesta, jak se děti i dospělí naučí respektovat rozm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anitost a učit se spolupracovat. </w:t>
            </w:r>
            <w:r w:rsidRPr="008C05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Malí světoběžníci je kooperativní hra, ve které se hráči společně snaží doplnit svůj cestovní pas razítky tím, že poznávají místa, zvířata a tradice různých kontinentů. Hra rozvíjí schopnost správně přiřadit obrázky k jednotlivým kontinentům, a zároveň nabízí zajímavé úkoly, které udrží pozornost dětí od 5 let během celých 15 minut hry. Zábavná kostka vám pomůže posunout se na správná místa a každý hráč může přispět k vítězství celého týmu.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50275B" w:rsidRDefault="00E4794B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5 - 10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275B" w:rsidRDefault="002378CC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50275B" w:rsidRDefault="00E4794B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min.</w:t>
            </w:r>
          </w:p>
        </w:tc>
      </w:tr>
      <w:tr w:rsidR="00736B7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0275B" w:rsidRDefault="004B592A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0275B" w:rsidRDefault="004B592A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Mluvím správně</w:t>
            </w:r>
          </w:p>
          <w:p w:rsidR="00E31CB2" w:rsidRDefault="00E31CB2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3C07EA" w:rsidRDefault="003C07EA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296000" cy="1026000"/>
                  <wp:effectExtent l="0" t="0" r="0" b="3175"/>
                  <wp:docPr id="52" name="Obráze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mluvim spravne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02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592A" w:rsidRDefault="004B592A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50275B" w:rsidRDefault="007A5E0E" w:rsidP="00444DF0">
            <w:pPr>
              <w:jc w:val="both"/>
              <w:rPr>
                <w:rFonts w:ascii="Times New Roman" w:hAnsi="Times New Roman" w:cs="Times New Roman"/>
              </w:rPr>
            </w:pPr>
            <w:r w:rsidRPr="00444DF0">
              <w:rPr>
                <w:rFonts w:ascii="Times New Roman" w:hAnsi="Times New Roman" w:cs="Times New Roman"/>
                <w:bCs/>
              </w:rPr>
              <w:t>Mluvím správně</w:t>
            </w:r>
            <w:r w:rsidRPr="00444DF0">
              <w:rPr>
                <w:rFonts w:ascii="Times New Roman" w:hAnsi="Times New Roman" w:cs="Times New Roman"/>
              </w:rPr>
              <w:t xml:space="preserve"> je unikátní desková hra, která pomáhá dětem předškolního věku i žákům prvního stupně základní školy rozvíjet správnou výslovnost a komunikační dovednosti. Díky hravému přístupu zaujme děti i rodiče, což usnadní procvičování složitých hlásek a zlepší jejich schopnost mluvit s jistotou.</w:t>
            </w:r>
            <w:r w:rsidR="00444DF0" w:rsidRPr="00444DF0">
              <w:rPr>
                <w:rFonts w:ascii="Times New Roman" w:hAnsi="Times New Roman" w:cs="Times New Roman"/>
              </w:rPr>
              <w:t xml:space="preserve"> Hra se zaměřuje na rozvoj výslovnosti hlásek ostrých sykavek (s, z, c), tupých sykavek (š, ž, č) a také hlásek r a ř, které mnoha dětem způsobují potíže. Hra byla navržena tak, aby byla přínosná, ale zároveň zábavná - díky ní se děti mohou učit přirozeně a bez nátlaku.</w:t>
            </w:r>
          </w:p>
          <w:p w:rsidR="00081D5C" w:rsidRDefault="00081D5C" w:rsidP="00444DF0">
            <w:pPr>
              <w:jc w:val="both"/>
              <w:rPr>
                <w:rStyle w:val="Siln"/>
                <w:rFonts w:ascii="Times New Roman" w:hAnsi="Times New Roman" w:cs="Times New Roman"/>
                <w:b w:val="0"/>
                <w:color w:val="000000"/>
              </w:rPr>
            </w:pPr>
          </w:p>
          <w:p w:rsidR="00C14714" w:rsidRPr="00444DF0" w:rsidRDefault="00C14714" w:rsidP="00444DF0">
            <w:pPr>
              <w:jc w:val="both"/>
              <w:rPr>
                <w:rStyle w:val="Siln"/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50275B" w:rsidRDefault="00A016F6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275B" w:rsidRDefault="00A016F6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50275B" w:rsidRDefault="00962A34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CD202C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D202C" w:rsidRDefault="00CD202C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74F51" w:rsidRDefault="00674F51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H</w:t>
            </w:r>
            <w:r w:rsidR="00CD202C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ádanky dráčka </w:t>
            </w:r>
            <w:proofErr w:type="spellStart"/>
            <w:r w:rsidR="00CD202C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Fráčka</w:t>
            </w:r>
            <w:proofErr w:type="spellEnd"/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864000" cy="1224000"/>
                  <wp:effectExtent l="0" t="0" r="0" b="0"/>
                  <wp:docPr id="53" name="Obráze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nova hadanky dracka Fracka.png"/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011E" w:rsidRDefault="0000011E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CD202C" w:rsidRDefault="00CD202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5E68D1" w:rsidRDefault="00751F0E" w:rsidP="00444DF0">
            <w:pPr>
              <w:jc w:val="both"/>
              <w:rPr>
                <w:rFonts w:ascii="Times New Roman" w:hAnsi="Times New Roman" w:cs="Times New Roman"/>
              </w:rPr>
            </w:pPr>
            <w:r w:rsidRPr="00674F51">
              <w:rPr>
                <w:rFonts w:ascii="Times New Roman" w:hAnsi="Times New Roman" w:cs="Times New Roman"/>
              </w:rPr>
              <w:t xml:space="preserve">Hra je vhodná k rozvoji komunikace mezi rodiči a dětmi. Hra rozvíjí slovní zásobu, logické myšlení a schopnost soustředění. Je určena především dětem ve věku od 4 do 7 let, ale nudit se při ní nebudou ani starší děti. Veršované nové hádanky dráčka </w:t>
            </w:r>
            <w:proofErr w:type="spellStart"/>
            <w:r w:rsidRPr="00674F51">
              <w:rPr>
                <w:rFonts w:ascii="Times New Roman" w:hAnsi="Times New Roman" w:cs="Times New Roman"/>
              </w:rPr>
              <w:t>Fráčka</w:t>
            </w:r>
            <w:proofErr w:type="spellEnd"/>
            <w:r w:rsidRPr="00674F51">
              <w:rPr>
                <w:rFonts w:ascii="Times New Roman" w:hAnsi="Times New Roman" w:cs="Times New Roman"/>
              </w:rPr>
              <w:t xml:space="preserve"> rozvíjejí slovní zásobu, logické myšlení a schopnost soustředění. Tentokrát hráči nesbírají žetony, ale dílky skládaček s obrázky dráčka </w:t>
            </w:r>
            <w:proofErr w:type="spellStart"/>
            <w:r w:rsidRPr="00674F51">
              <w:rPr>
                <w:rFonts w:ascii="Times New Roman" w:hAnsi="Times New Roman" w:cs="Times New Roman"/>
              </w:rPr>
              <w:t>Fráčka</w:t>
            </w:r>
            <w:proofErr w:type="spellEnd"/>
            <w:r w:rsidRPr="00674F51">
              <w:rPr>
                <w:rFonts w:ascii="Times New Roman" w:hAnsi="Times New Roman" w:cs="Times New Roman"/>
              </w:rPr>
              <w:t>. Doporučováno Asociací klinických logopedů ČR. Může hrát i jedno dítě!</w:t>
            </w:r>
          </w:p>
          <w:p w:rsidR="005E68D1" w:rsidRPr="00674F51" w:rsidRDefault="005E68D1" w:rsidP="005E68D1">
            <w:pPr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CD202C" w:rsidRDefault="00CD202C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4 - 7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D202C" w:rsidRDefault="00962A3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CD202C" w:rsidRDefault="00962A34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85916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916" w:rsidRDefault="00885916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916" w:rsidRDefault="0000011E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O Koblížkovi</w:t>
            </w:r>
          </w:p>
          <w:p w:rsidR="006C77A3" w:rsidRDefault="006C77A3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00011E" w:rsidRDefault="00E65CA7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296000" cy="1054800"/>
                  <wp:effectExtent l="0" t="0" r="0" b="0"/>
                  <wp:docPr id="54" name="Obráze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o koblizkovi.pn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05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011E" w:rsidRDefault="0000011E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885916" w:rsidRDefault="008675B5" w:rsidP="00417E2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675B5">
              <w:rPr>
                <w:rFonts w:ascii="Times New Roman" w:eastAsia="Times New Roman" w:hAnsi="Times New Roman" w:cs="Times New Roman"/>
                <w:lang w:eastAsia="cs-CZ"/>
              </w:rPr>
              <w:t xml:space="preserve">Text pohádky O </w:t>
            </w:r>
            <w:proofErr w:type="spellStart"/>
            <w:r w:rsidRPr="008675B5">
              <w:rPr>
                <w:rFonts w:ascii="Times New Roman" w:eastAsia="Times New Roman" w:hAnsi="Times New Roman" w:cs="Times New Roman"/>
                <w:lang w:eastAsia="cs-CZ"/>
              </w:rPr>
              <w:t>koblížkovi</w:t>
            </w:r>
            <w:proofErr w:type="spellEnd"/>
            <w:r w:rsidRPr="008675B5">
              <w:rPr>
                <w:rFonts w:ascii="Times New Roman" w:eastAsia="Times New Roman" w:hAnsi="Times New Roman" w:cs="Times New Roman"/>
                <w:lang w:eastAsia="cs-CZ"/>
              </w:rPr>
              <w:t xml:space="preserve"> společně s vyřezávanými obrázky k prosvětlení je rozdělen na osm dřevěných karet. Každá z nich je navržena tak, aby bylo možné příběh číst zároveň s promítáním souvisejícího obrázku. Zvířátka, okénko s koblížkem i babičku s dědečkem na stěnu promítnete klasickou baterkou nebo </w:t>
            </w:r>
            <w:proofErr w:type="spellStart"/>
            <w:r w:rsidRPr="008675B5">
              <w:rPr>
                <w:rFonts w:ascii="Times New Roman" w:eastAsia="Times New Roman" w:hAnsi="Times New Roman" w:cs="Times New Roman"/>
                <w:lang w:eastAsia="cs-CZ"/>
              </w:rPr>
              <w:t>čelovkou</w:t>
            </w:r>
            <w:proofErr w:type="spellEnd"/>
            <w:r w:rsidRPr="008675B5">
              <w:rPr>
                <w:rFonts w:ascii="Times New Roman" w:eastAsia="Times New Roman" w:hAnsi="Times New Roman" w:cs="Times New Roman"/>
                <w:lang w:eastAsia="cs-CZ"/>
              </w:rPr>
              <w:t>, ale postačí i světlo na mobilním telefonu (doporučujeme nepoužívat dvojitý blesk pro lepší kvalitu obrázků). Promítat pak můžete na strop, stěnu, kraj postýlky nebo jakoukoliv jinou světlou plochu.</w:t>
            </w:r>
          </w:p>
          <w:p w:rsidR="00C14714" w:rsidRPr="008675B5" w:rsidRDefault="00C14714" w:rsidP="00417E2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885916" w:rsidRDefault="002C0DE8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85916" w:rsidRDefault="00BB2B2E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85916" w:rsidRDefault="003A38D2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min.</w:t>
            </w:r>
          </w:p>
        </w:tc>
      </w:tr>
      <w:tr w:rsidR="00885916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916" w:rsidRDefault="00BA7AC6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916" w:rsidRDefault="006A170F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O kohoutkovi a slepičce</w:t>
            </w:r>
          </w:p>
          <w:p w:rsidR="00736B7C" w:rsidRDefault="00736B7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736B7C" w:rsidRDefault="00736B7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296000" cy="993600"/>
                  <wp:effectExtent l="0" t="0" r="0" b="0"/>
                  <wp:docPr id="55" name="Obráze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o kohoutkovi a slep.pn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9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885916" w:rsidRDefault="00736B7C" w:rsidP="00444DF0">
            <w:pPr>
              <w:jc w:val="both"/>
              <w:rPr>
                <w:rFonts w:ascii="Times New Roman" w:hAnsi="Times New Roman" w:cs="Times New Roman"/>
              </w:rPr>
            </w:pPr>
            <w:r w:rsidRPr="00736B7C">
              <w:rPr>
                <w:rFonts w:ascii="Times New Roman" w:hAnsi="Times New Roman" w:cs="Times New Roman"/>
              </w:rPr>
              <w:t>Zachrání slepička kohoutka, kterému uvízlo v krčku jadérko? A kdo jí bude pomáhat? To se dozvíte s naší dřevěnou prosvěcovací pohádkou pro děti.</w:t>
            </w:r>
          </w:p>
          <w:p w:rsidR="00C14714" w:rsidRDefault="00C14714" w:rsidP="00444DF0">
            <w:pPr>
              <w:jc w:val="both"/>
              <w:rPr>
                <w:rFonts w:ascii="Times New Roman" w:hAnsi="Times New Roman" w:cs="Times New Roman"/>
              </w:rPr>
            </w:pPr>
          </w:p>
          <w:p w:rsidR="00C14714" w:rsidRDefault="00C14714" w:rsidP="00444DF0">
            <w:pPr>
              <w:jc w:val="both"/>
              <w:rPr>
                <w:rFonts w:ascii="Times New Roman" w:hAnsi="Times New Roman" w:cs="Times New Roman"/>
              </w:rPr>
            </w:pPr>
          </w:p>
          <w:p w:rsidR="00C14714" w:rsidRDefault="00C14714" w:rsidP="00444DF0">
            <w:pPr>
              <w:jc w:val="both"/>
              <w:rPr>
                <w:rFonts w:ascii="Times New Roman" w:hAnsi="Times New Roman" w:cs="Times New Roman"/>
              </w:rPr>
            </w:pPr>
          </w:p>
          <w:p w:rsidR="00C14714" w:rsidRDefault="00C14714" w:rsidP="00444DF0">
            <w:pPr>
              <w:jc w:val="both"/>
              <w:rPr>
                <w:rFonts w:ascii="Times New Roman" w:hAnsi="Times New Roman" w:cs="Times New Roman"/>
              </w:rPr>
            </w:pPr>
          </w:p>
          <w:p w:rsidR="00C14714" w:rsidRDefault="00C14714" w:rsidP="00444DF0">
            <w:pPr>
              <w:jc w:val="both"/>
              <w:rPr>
                <w:rFonts w:ascii="Times New Roman" w:hAnsi="Times New Roman" w:cs="Times New Roman"/>
              </w:rPr>
            </w:pPr>
          </w:p>
          <w:p w:rsidR="00C14714" w:rsidRPr="00736B7C" w:rsidRDefault="00C14714" w:rsidP="00444D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885916" w:rsidRDefault="000C71E9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85916" w:rsidRDefault="000C71E9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85916" w:rsidRDefault="000C71E9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min.</w:t>
            </w:r>
          </w:p>
        </w:tc>
      </w:tr>
      <w:tr w:rsidR="00885916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916" w:rsidRDefault="00E745E7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0164E" w:rsidRDefault="00E745E7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Pekelné učení s</w:t>
            </w:r>
            <w:r w:rsidR="00C14714"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 </w:t>
            </w: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čertíkem</w:t>
            </w:r>
          </w:p>
          <w:p w:rsidR="00E745E7" w:rsidRDefault="00F0164E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296000" cy="1116000"/>
                  <wp:effectExtent l="0" t="0" r="0" b="8255"/>
                  <wp:docPr id="56" name="Obráze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ekelne uceni s certikem.pn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885916" w:rsidRPr="00BB750A" w:rsidRDefault="00BB750A" w:rsidP="00444DF0">
            <w:pPr>
              <w:jc w:val="both"/>
              <w:rPr>
                <w:rFonts w:ascii="Times New Roman" w:hAnsi="Times New Roman" w:cs="Times New Roman"/>
              </w:rPr>
            </w:pPr>
            <w:r w:rsidRPr="00BB750A">
              <w:rPr>
                <w:rFonts w:ascii="Times New Roman" w:hAnsi="Times New Roman" w:cs="Times New Roman"/>
              </w:rPr>
              <w:t xml:space="preserve">Čertík Kvítko je normální čertí kluk, veselý a kamarádský rošťák. Stejně jako vy, děti, musí chodit do školy (i když ta jeho samozřejmě vypadá trochu jinak: všude v ní bublají kotlíky, hoří ohně, pobíhají strašidelní i legrační čerti…). A stejně jako vy se musel naučit číst, psát, počítat. Teď přišla v jeho čertí škole řada na </w:t>
            </w:r>
            <w:r w:rsidRPr="00BB750A">
              <w:rPr>
                <w:rStyle w:val="Siln"/>
                <w:rFonts w:ascii="Times New Roman" w:hAnsi="Times New Roman" w:cs="Times New Roman"/>
                <w:b w:val="0"/>
              </w:rPr>
              <w:t>vyjmenovaná slova</w:t>
            </w:r>
            <w:r w:rsidRPr="00BB750A">
              <w:rPr>
                <w:rFonts w:ascii="Times New Roman" w:hAnsi="Times New Roman" w:cs="Times New Roman"/>
                <w:b/>
              </w:rPr>
              <w:t>.</w:t>
            </w:r>
            <w:r w:rsidRPr="00BB750A">
              <w:rPr>
                <w:rFonts w:ascii="Times New Roman" w:hAnsi="Times New Roman" w:cs="Times New Roman"/>
              </w:rPr>
              <w:t xml:space="preserve"> Ta jsou pěkně zapeklitá a občas dají </w:t>
            </w:r>
            <w:proofErr w:type="spellStart"/>
            <w:r w:rsidRPr="00BB750A">
              <w:rPr>
                <w:rFonts w:ascii="Times New Roman" w:hAnsi="Times New Roman" w:cs="Times New Roman"/>
              </w:rPr>
              <w:t>Kvítkovi</w:t>
            </w:r>
            <w:proofErr w:type="spellEnd"/>
            <w:r w:rsidRPr="00BB750A">
              <w:rPr>
                <w:rFonts w:ascii="Times New Roman" w:hAnsi="Times New Roman" w:cs="Times New Roman"/>
              </w:rPr>
              <w:t xml:space="preserve"> pěkně zabrat.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885916" w:rsidRDefault="001F7235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85916" w:rsidRDefault="001F7235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85916" w:rsidRDefault="001F7235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min.</w:t>
            </w:r>
          </w:p>
        </w:tc>
      </w:tr>
      <w:tr w:rsidR="007A2476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A2476" w:rsidRDefault="00C723DC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80C67" w:rsidRDefault="00C723D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Pexeso pro uši</w:t>
            </w:r>
          </w:p>
          <w:p w:rsidR="00780C67" w:rsidRDefault="00FC32F3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296000" cy="1303200"/>
                  <wp:effectExtent l="0" t="0" r="0" b="0"/>
                  <wp:docPr id="57" name="Obráze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exeso pro usi.png"/>
                          <pic:cNvPicPr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3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23DC" w:rsidRDefault="00C723DC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70E8C" w:rsidRDefault="00170E8C" w:rsidP="00170E8C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 xml:space="preserve">Pexeso pro uši </w:t>
            </w:r>
            <w:proofErr w:type="gramStart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>je</w:t>
            </w:r>
            <w:proofErr w:type="gramEnd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 xml:space="preserve"> první pexeso při kterém zapojíte i svůj sluch. Užijete si nový, nečekaný zážitek ze hry a spoustu zábavy. Kdo z vás má lepšího "</w:t>
            </w:r>
            <w:proofErr w:type="spellStart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>pamatováka</w:t>
            </w:r>
            <w:proofErr w:type="spellEnd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 xml:space="preserve">" na zvuky? </w:t>
            </w:r>
            <w:proofErr w:type="spellStart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>Ši</w:t>
            </w:r>
            <w:proofErr w:type="spellEnd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>ši</w:t>
            </w:r>
            <w:proofErr w:type="spellEnd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>čak</w:t>
            </w:r>
            <w:proofErr w:type="spellEnd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proofErr w:type="gramStart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>čak</w:t>
            </w:r>
            <w:proofErr w:type="spellEnd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>...skutečně</w:t>
            </w:r>
            <w:proofErr w:type="gramEnd"/>
            <w:r w:rsidRPr="00170E8C">
              <w:rPr>
                <w:rFonts w:ascii="Times New Roman" w:eastAsia="Times New Roman" w:hAnsi="Times New Roman" w:cs="Times New Roman"/>
                <w:lang w:eastAsia="cs-CZ"/>
              </w:rPr>
              <w:t xml:space="preserve"> poznáte stejný zvuk? Děti i dospělí si díky této hře vylepší svou sluchovou paměť. Můžete si zahrát i klasickou verzi "pro oči" a náročnější verzi pro starší hráče s použitím hrací desky a hrací kostky.</w:t>
            </w:r>
          </w:p>
          <w:p w:rsidR="007F6E3A" w:rsidRPr="00170E8C" w:rsidRDefault="007F6E3A" w:rsidP="00170E8C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7A2476" w:rsidRPr="00674F51" w:rsidRDefault="007A2476" w:rsidP="00444D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A2476" w:rsidRDefault="00FF4DDC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7A2476" w:rsidRDefault="00FF4DDC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7A2476" w:rsidRDefault="00634DFB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7A2476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A2476" w:rsidRDefault="00E542C4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A2476" w:rsidRDefault="00E542C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Písmenkové kvarteto</w:t>
            </w:r>
          </w:p>
          <w:p w:rsidR="00E73E1B" w:rsidRDefault="00E73E1B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E542C4" w:rsidRDefault="00E73E1B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957600" cy="1342800"/>
                  <wp:effectExtent l="0" t="0" r="0" b="0"/>
                  <wp:docPr id="58" name="Obráze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smenkova kvarteto.pn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600" cy="134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42C4" w:rsidRDefault="00E542C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7A2476" w:rsidRDefault="000E2DC1" w:rsidP="00444DF0">
            <w:pPr>
              <w:jc w:val="both"/>
              <w:rPr>
                <w:rFonts w:ascii="Times New Roman" w:hAnsi="Times New Roman" w:cs="Times New Roman"/>
              </w:rPr>
            </w:pPr>
            <w:r w:rsidRPr="000E2DC1">
              <w:rPr>
                <w:rFonts w:ascii="Times New Roman" w:hAnsi="Times New Roman" w:cs="Times New Roman"/>
                <w:bCs/>
              </w:rPr>
              <w:t>Písmenkové kvarteto</w:t>
            </w:r>
            <w:r w:rsidRPr="000E2DC1">
              <w:rPr>
                <w:rFonts w:ascii="Times New Roman" w:hAnsi="Times New Roman" w:cs="Times New Roman"/>
              </w:rPr>
              <w:t xml:space="preserve"> je ideální hra pro děti, které chtějí zlepšit svou výslovnost zábavným způsobem. Hra spojuje učení a hraní tak, že děti baví a přitom nenásilně rozvíjí řečové schopnosti, které jsou důležité pro správnou artikulaci složitých hlásek. Díky této hře nejenže děti tráví kvalitní čas společně s rodiči nebo přáteli, ale zároveň pomáhá rozvíjet jejich jazykové dovednosti hravou formou. Pokud hledáte vhodný způsob, jak podpořit správnou výslovnost vašeho dítěte a zároveň mu dopřát zábavu.</w:t>
            </w:r>
          </w:p>
          <w:p w:rsidR="007F6E3A" w:rsidRPr="000E2DC1" w:rsidRDefault="007F6E3A" w:rsidP="00444D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A2476" w:rsidRDefault="009D5B76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7A2476" w:rsidRDefault="00D16D90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7A2476" w:rsidRDefault="00D16D90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min.</w:t>
            </w:r>
          </w:p>
        </w:tc>
      </w:tr>
      <w:tr w:rsidR="007A2476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A2476" w:rsidRDefault="00023724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A2476" w:rsidRDefault="0002372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Pod lupou. Prázdniny</w:t>
            </w:r>
          </w:p>
          <w:p w:rsidR="00F204ED" w:rsidRDefault="00F204ED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023724" w:rsidRDefault="00F204ED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1058400"/>
                  <wp:effectExtent l="0" t="0" r="8255" b="889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od lupou prazdniny.pn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0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7A2476" w:rsidRDefault="00F204ED" w:rsidP="00444DF0">
            <w:pPr>
              <w:jc w:val="both"/>
              <w:rPr>
                <w:rFonts w:ascii="Times New Roman" w:hAnsi="Times New Roman" w:cs="Times New Roman"/>
              </w:rPr>
            </w:pPr>
            <w:r w:rsidRPr="00F204ED">
              <w:rPr>
                <w:rFonts w:ascii="Times New Roman" w:hAnsi="Times New Roman" w:cs="Times New Roman"/>
              </w:rPr>
              <w:t>Hra na hledání rozdílů a potrápení vaší paměti od tvůrců dětských postřehových her V kostce! (</w:t>
            </w:r>
            <w:proofErr w:type="spellStart"/>
            <w:r w:rsidRPr="00F204ED">
              <w:rPr>
                <w:rFonts w:ascii="Times New Roman" w:hAnsi="Times New Roman" w:cs="Times New Roman"/>
              </w:rPr>
              <w:t>BrainBox</w:t>
            </w:r>
            <w:proofErr w:type="spellEnd"/>
            <w:r w:rsidRPr="00F204ED">
              <w:rPr>
                <w:rFonts w:ascii="Times New Roman" w:hAnsi="Times New Roman" w:cs="Times New Roman"/>
              </w:rPr>
              <w:t>). Herní karty zobrazují různé prázdninové aktivity od jízdy na kole přes kempování až po lyžování. Cílem hráčů je v časovém limitu najít a zapamatovat si 6 rozdílů. Velmi jednoduchá pravidla hry dokážete dětem vysvětlit během vteřinky a tak se můžete hned pustit do hraní.</w:t>
            </w:r>
          </w:p>
          <w:p w:rsidR="00F0539C" w:rsidRDefault="00F0539C" w:rsidP="00444DF0">
            <w:pPr>
              <w:jc w:val="both"/>
              <w:rPr>
                <w:rFonts w:ascii="Times New Roman" w:hAnsi="Times New Roman" w:cs="Times New Roman"/>
              </w:rPr>
            </w:pPr>
          </w:p>
          <w:p w:rsidR="00F0539C" w:rsidRPr="00F204ED" w:rsidRDefault="00F0539C" w:rsidP="00444D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7A2476" w:rsidRDefault="0002372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7A2476" w:rsidRDefault="0002372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7A2476" w:rsidRDefault="00023724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min.</w:t>
            </w:r>
          </w:p>
        </w:tc>
      </w:tr>
      <w:tr w:rsidR="00976ED9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76ED9" w:rsidRDefault="00D400C7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76ED9" w:rsidRDefault="00D400C7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Povím ti mami</w:t>
            </w:r>
          </w:p>
          <w:p w:rsidR="00D400C7" w:rsidRDefault="00713C9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1134000"/>
                  <wp:effectExtent l="0" t="0" r="8255" b="9525"/>
                  <wp:docPr id="59" name="Obráze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ovim ti mami.pn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3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6E3A" w:rsidRDefault="007F6E3A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976ED9" w:rsidRDefault="00D400C7" w:rsidP="00444DF0">
            <w:pPr>
              <w:jc w:val="both"/>
              <w:rPr>
                <w:rFonts w:ascii="Times New Roman" w:hAnsi="Times New Roman" w:cs="Times New Roman"/>
              </w:rPr>
            </w:pPr>
            <w:r w:rsidRPr="00D400C7">
              <w:rPr>
                <w:rFonts w:ascii="Times New Roman" w:hAnsi="Times New Roman" w:cs="Times New Roman"/>
              </w:rPr>
              <w:t>Objevte zábavný způsob, jak rozvíjet logické myšlení a učit se s naší didaktickou hrou „Povím Ti, mami“! Tato hra je ideální volbou nejen pro děti, ale i pro celou rodinu, která chce společně trávit čas přemýšlením a učením. Je výborným doplňkem rodinných herních večerů či vzdělávacích činností doma i ve škole.</w:t>
            </w:r>
          </w:p>
          <w:p w:rsidR="00F0539C" w:rsidRDefault="00F0539C" w:rsidP="00444DF0">
            <w:pPr>
              <w:jc w:val="both"/>
              <w:rPr>
                <w:rFonts w:ascii="Times New Roman" w:hAnsi="Times New Roman" w:cs="Times New Roman"/>
              </w:rPr>
            </w:pPr>
          </w:p>
          <w:p w:rsidR="00F0539C" w:rsidRPr="00D400C7" w:rsidRDefault="00F0539C" w:rsidP="00444D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6ED9" w:rsidRDefault="00D400C7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76ED9" w:rsidRDefault="00D400C7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976ED9" w:rsidRDefault="00D400C7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min.</w:t>
            </w:r>
          </w:p>
        </w:tc>
      </w:tr>
      <w:tr w:rsidR="00976ED9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76ED9" w:rsidRDefault="00D51894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76ED9" w:rsidRDefault="00D51894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Příprava na školu</w:t>
            </w:r>
          </w:p>
          <w:p w:rsidR="00D51894" w:rsidRDefault="002E2F65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936000" cy="1018800"/>
                  <wp:effectExtent l="0" t="0" r="0" b="0"/>
                  <wp:docPr id="60" name="Obráze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riprava na skolu.pn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976ED9" w:rsidRDefault="002E2F65" w:rsidP="00444DF0">
            <w:pPr>
              <w:jc w:val="both"/>
              <w:rPr>
                <w:rFonts w:ascii="Times New Roman" w:hAnsi="Times New Roman" w:cs="Times New Roman"/>
              </w:rPr>
            </w:pPr>
            <w:r w:rsidRPr="002E2F65">
              <w:rPr>
                <w:rFonts w:ascii="Times New Roman" w:hAnsi="Times New Roman" w:cs="Times New Roman"/>
              </w:rPr>
              <w:t>Tento balíček jednoduchých a rychlých her je navržen tak, aby děti zábavným způsobem procvičily vše, co potřebují pro pohodový start ve škole. Úkoly jsou zasazeny do známých a příjemných prostředí, jako je mateřská školka, rodinný výlet nebo vánoční atmosféra. Ke konci je navíc speciální hadí hra, která děti nadchne a potrápí jejich logiku.</w:t>
            </w:r>
          </w:p>
          <w:p w:rsidR="007F6E3A" w:rsidRPr="002E2F65" w:rsidRDefault="007F6E3A" w:rsidP="00444D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6ED9" w:rsidRDefault="00D440E7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76ED9" w:rsidRDefault="00D440E7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976ED9" w:rsidRDefault="00D440E7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6ED9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76ED9" w:rsidRDefault="000F65F0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65CDC" w:rsidRDefault="000F65F0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Příšerky ze skříně</w:t>
            </w:r>
          </w:p>
          <w:p w:rsidR="000F65F0" w:rsidRDefault="00765CDC" w:rsidP="00765CDC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1108800"/>
                  <wp:effectExtent l="0" t="0" r="8255" b="0"/>
                  <wp:docPr id="61" name="Obráze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riserky za skrine.pn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0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976ED9" w:rsidRPr="00D91898" w:rsidRDefault="00D91898" w:rsidP="00252784">
            <w:pPr>
              <w:jc w:val="both"/>
              <w:rPr>
                <w:rFonts w:ascii="Times New Roman" w:hAnsi="Times New Roman" w:cs="Times New Roman"/>
              </w:rPr>
            </w:pPr>
            <w:r w:rsidRPr="00D91898">
              <w:rPr>
                <w:rFonts w:ascii="Times New Roman" w:hAnsi="Times New Roman" w:cs="Times New Roman"/>
              </w:rPr>
              <w:t xml:space="preserve">Kooperativní hra pro nejmenší krotitele příšer, vhodná zejména před spaním! Nemůžete usnout? Bojíte se příšerek? Začněte hrát a zažeňte je zpět do jejich skříně! Příšerky ze skříně jsou kooperativní hra. To znamená, že hráči namísto toho, aby spolu soupeřili, musí spojit své síly, aby dokázali příšerky porazit.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6ED9" w:rsidRDefault="00B045F0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76ED9" w:rsidRDefault="00B045F0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976ED9" w:rsidRDefault="00B045F0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min.</w:t>
            </w:r>
          </w:p>
        </w:tc>
      </w:tr>
      <w:tr w:rsidR="000F65F0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F65F0" w:rsidRDefault="00764DDA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F65F0" w:rsidRDefault="00057391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Slož do minuty</w:t>
            </w:r>
          </w:p>
          <w:p w:rsidR="008C5660" w:rsidRDefault="008C5660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057391" w:rsidRDefault="00AE5370" w:rsidP="00AE5370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476000" cy="1339200"/>
                  <wp:effectExtent l="0" t="0" r="0" b="0"/>
                  <wp:docPr id="62" name="Obráze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sloz do minuty.pn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000" cy="133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0F65F0" w:rsidRDefault="008C5660" w:rsidP="008C5660">
            <w:pPr>
              <w:jc w:val="both"/>
              <w:rPr>
                <w:rFonts w:ascii="Times New Roman" w:hAnsi="Times New Roman" w:cs="Times New Roman"/>
              </w:rPr>
            </w:pPr>
            <w:r w:rsidRPr="008C5660">
              <w:rPr>
                <w:rFonts w:ascii="Times New Roman" w:hAnsi="Times New Roman" w:cs="Times New Roman"/>
                <w:bCs/>
              </w:rPr>
              <w:t>Slož do minuty</w:t>
            </w:r>
            <w:r w:rsidRPr="008C5660">
              <w:rPr>
                <w:rFonts w:ascii="Times New Roman" w:hAnsi="Times New Roman" w:cs="Times New Roman"/>
              </w:rPr>
              <w:t xml:space="preserve"> je zábavná a napínavá hra, která rozvíjí dětskou představivost a postřeh celých rodin. Připravte se na chvíle plné smíchu a soutěživosti, kde kreativita a rychlost rozhodují o výsledku. Tato hra nabízí zábavu pro všechny od 4 do 99 let. Stačí vzít kartičku a během jedné minuty složit obrázek podle předlohy z dostupných dřevěných dílků. Čas můžete přizpůsobit věku hráčů nebo hrát i bez časového limitu. Jednoduchá pravidla umožňují hrát ve více režimech - buď sólo, nebo v týmech, což dává hře na dynamice.</w:t>
            </w:r>
          </w:p>
          <w:p w:rsidR="007674BF" w:rsidRPr="008C5660" w:rsidRDefault="007674BF" w:rsidP="008C56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F65F0" w:rsidRDefault="00C56355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4 - 99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F65F0" w:rsidRDefault="00C56355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F65F0" w:rsidRDefault="00C56355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F65F0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F65F0" w:rsidRDefault="003A433A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F65F0" w:rsidRDefault="003A433A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Sologic</w:t>
            </w:r>
            <w:proofErr w:type="spellEnd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Polyssimo</w:t>
            </w:r>
            <w:proofErr w:type="spellEnd"/>
          </w:p>
          <w:p w:rsidR="00F56847" w:rsidRDefault="00F56847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  <w:p w:rsidR="00F56847" w:rsidRDefault="00F56847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440000" cy="1425600"/>
                  <wp:effectExtent l="0" t="0" r="8255" b="3175"/>
                  <wp:docPr id="63" name="Obráze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sologic polyssimo.pn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433A" w:rsidRDefault="003A433A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4A078D" w:rsidRPr="00F26B95" w:rsidRDefault="004A078D" w:rsidP="004A078D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26B95">
              <w:rPr>
                <w:bCs/>
                <w:sz w:val="22"/>
                <w:szCs w:val="22"/>
              </w:rPr>
              <w:t xml:space="preserve">Dřevěný hlavolam </w:t>
            </w:r>
            <w:proofErr w:type="spellStart"/>
            <w:r w:rsidRPr="00F26B95">
              <w:rPr>
                <w:bCs/>
                <w:sz w:val="22"/>
                <w:szCs w:val="22"/>
              </w:rPr>
              <w:t>Polyssimo</w:t>
            </w:r>
            <w:proofErr w:type="spellEnd"/>
            <w:r w:rsidRPr="00F26B95">
              <w:rPr>
                <w:sz w:val="22"/>
                <w:szCs w:val="22"/>
              </w:rPr>
              <w:t xml:space="preserve"> je ideálním pomocníkem pro zlepšení jemné motoriky a rozvíjení logického myšlení. </w:t>
            </w:r>
            <w:r>
              <w:rPr>
                <w:sz w:val="22"/>
                <w:szCs w:val="22"/>
              </w:rPr>
              <w:t>H</w:t>
            </w:r>
            <w:r w:rsidRPr="00F26B95">
              <w:rPr>
                <w:sz w:val="22"/>
                <w:szCs w:val="22"/>
              </w:rPr>
              <w:t xml:space="preserve">lavolam </w:t>
            </w:r>
            <w:r>
              <w:rPr>
                <w:sz w:val="22"/>
                <w:szCs w:val="22"/>
              </w:rPr>
              <w:t>je z</w:t>
            </w:r>
            <w:r w:rsidRPr="00F26B95">
              <w:rPr>
                <w:sz w:val="22"/>
                <w:szCs w:val="22"/>
              </w:rPr>
              <w:t xml:space="preserve"> kvalitního dřeva </w:t>
            </w:r>
            <w:r>
              <w:rPr>
                <w:sz w:val="22"/>
                <w:szCs w:val="22"/>
              </w:rPr>
              <w:t>a</w:t>
            </w:r>
            <w:r w:rsidRPr="00F26B95">
              <w:rPr>
                <w:sz w:val="22"/>
                <w:szCs w:val="22"/>
              </w:rPr>
              <w:t xml:space="preserve"> nabídne nejen příjemný dotek přírodního materiálu, ale také podpoří rozvoj koncentrace a trpělivosti při řešení jednotlivých úkolů. Díky němu si procvičíte prsty a zároveň podpoříte mozek v hledání správných kombinací a cest k řešení.</w:t>
            </w:r>
            <w:r>
              <w:rPr>
                <w:sz w:val="22"/>
                <w:szCs w:val="22"/>
              </w:rPr>
              <w:t xml:space="preserve"> </w:t>
            </w:r>
            <w:r w:rsidRPr="00F26B95">
              <w:rPr>
                <w:sz w:val="22"/>
                <w:szCs w:val="22"/>
              </w:rPr>
              <w:t>Je to skvělý způsob, jak zabavit sebe nebo své blízké a zároveň zlepšit dovednosti, které oceníte v každodenním životě i při dalším učení.</w:t>
            </w:r>
          </w:p>
          <w:p w:rsidR="000F65F0" w:rsidRPr="00F204ED" w:rsidRDefault="000F65F0" w:rsidP="00444D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F65F0" w:rsidRDefault="00E6737D" w:rsidP="00F56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56847">
              <w:rPr>
                <w:rFonts w:ascii="Times New Roman" w:hAnsi="Times New Roman" w:cs="Times New Roman"/>
              </w:rPr>
              <w:t xml:space="preserve"> - 99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F65F0" w:rsidRDefault="00BC267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F65F0" w:rsidRDefault="00BC2674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201FA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1FA" w:rsidRDefault="002201FA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3513C" w:rsidRDefault="002201FA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Šachy a dáma</w:t>
            </w:r>
          </w:p>
          <w:p w:rsidR="002201FA" w:rsidRDefault="0083513C" w:rsidP="00AD38B4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116000" cy="914400"/>
                  <wp:effectExtent l="0" t="0" r="8255" b="0"/>
                  <wp:docPr id="64" name="Obráze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sachy a damabdjeko.pn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2201FA" w:rsidRDefault="00AD38B4" w:rsidP="004A078D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D38B4">
              <w:rPr>
                <w:sz w:val="22"/>
                <w:szCs w:val="22"/>
              </w:rPr>
              <w:t xml:space="preserve">Zahrajte si šachy nebo dámu (původní název: </w:t>
            </w:r>
            <w:proofErr w:type="spellStart"/>
            <w:r w:rsidRPr="00AD38B4">
              <w:rPr>
                <w:sz w:val="22"/>
                <w:szCs w:val="22"/>
              </w:rPr>
              <w:t>Echecs</w:t>
            </w:r>
            <w:proofErr w:type="spellEnd"/>
            <w:r w:rsidRPr="00AD38B4">
              <w:rPr>
                <w:sz w:val="22"/>
                <w:szCs w:val="22"/>
              </w:rPr>
              <w:t xml:space="preserve"> et </w:t>
            </w:r>
            <w:proofErr w:type="spellStart"/>
            <w:r w:rsidRPr="00AD38B4">
              <w:rPr>
                <w:sz w:val="22"/>
                <w:szCs w:val="22"/>
              </w:rPr>
              <w:t>Dames</w:t>
            </w:r>
            <w:proofErr w:type="spellEnd"/>
            <w:r w:rsidRPr="00AD38B4">
              <w:rPr>
                <w:sz w:val="22"/>
                <w:szCs w:val="22"/>
              </w:rPr>
              <w:t xml:space="preserve">) nyní s krásnou sadou od francouzské značky </w:t>
            </w:r>
            <w:proofErr w:type="spellStart"/>
            <w:r w:rsidRPr="00AD38B4">
              <w:rPr>
                <w:sz w:val="22"/>
                <w:szCs w:val="22"/>
              </w:rPr>
              <w:t>Djeco</w:t>
            </w:r>
            <w:proofErr w:type="spellEnd"/>
            <w:r w:rsidRPr="00AD38B4">
              <w:rPr>
                <w:sz w:val="22"/>
                <w:szCs w:val="22"/>
              </w:rPr>
              <w:t>. Vše se ukládá do praktického kufříku. Hrací plocha se skládá ze 4 dílů a po složení má rozměry 27 x 27 cm. Kufřík obsahuje dřevěné figurky jak pro hru šachy, tak i pro dámu.</w:t>
            </w:r>
          </w:p>
          <w:p w:rsidR="007674BF" w:rsidRPr="00AD38B4" w:rsidRDefault="007674BF" w:rsidP="004A078D">
            <w:pPr>
              <w:pStyle w:val="Normlnwe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201FA" w:rsidRDefault="002201FA" w:rsidP="00F56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6 - 99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2201FA" w:rsidRDefault="00BC2674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2201FA" w:rsidRDefault="00BC2674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201FA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1FA" w:rsidRDefault="00AE44CA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1721E" w:rsidRDefault="00AE44CA" w:rsidP="0071721E">
            <w:pP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Vědomostní pexeso</w:t>
            </w:r>
          </w:p>
          <w:p w:rsidR="00795E79" w:rsidRDefault="00795E79" w:rsidP="0071721E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080000" cy="1015200"/>
                  <wp:effectExtent l="0" t="0" r="6350" b="0"/>
                  <wp:docPr id="66" name="Obrázek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vedamostni pexeso zvireci nej.pn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7674BF" w:rsidRDefault="0071721E" w:rsidP="0071721E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1721E">
              <w:rPr>
                <w:sz w:val="22"/>
                <w:szCs w:val="22"/>
              </w:rPr>
              <w:t xml:space="preserve">Vědomostní pexeso vychází z klasického pexesa. Nehledají se však dva stejné obrázky, ale dvě informace, které k sobě patří. Text je doplněn i motivem tvořícím celek, jakmile se dvě k sobě patřící kartičky položí vedle sebe či pod sebe. </w:t>
            </w:r>
          </w:p>
          <w:p w:rsidR="007674BF" w:rsidRDefault="007674BF" w:rsidP="0071721E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674BF" w:rsidRDefault="007674BF" w:rsidP="0071721E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674BF" w:rsidRPr="0071721E" w:rsidRDefault="007674BF" w:rsidP="0071721E">
            <w:pPr>
              <w:pStyle w:val="Normlnwe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201FA" w:rsidRDefault="002919C7" w:rsidP="00F56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2201FA" w:rsidRDefault="002919C7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2201FA" w:rsidRDefault="002919C7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min.</w:t>
            </w:r>
          </w:p>
        </w:tc>
      </w:tr>
      <w:tr w:rsidR="002201FA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1FA" w:rsidRDefault="00F0759F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1FA" w:rsidRDefault="008202C1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Veselá zvířátka</w:t>
            </w:r>
          </w:p>
          <w:p w:rsidR="008202C1" w:rsidRDefault="008202C1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779228" cy="1252998"/>
                  <wp:effectExtent l="0" t="0" r="1905" b="4445"/>
                  <wp:docPr id="67" name="Obrázek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vesala zviratka albi.pn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470" cy="1390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D85EF7" w:rsidRPr="00D85EF7" w:rsidRDefault="00D85EF7" w:rsidP="00D85EF7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85EF7">
              <w:rPr>
                <w:rFonts w:ascii="Times New Roman" w:eastAsia="Times New Roman" w:hAnsi="Times New Roman" w:cs="Times New Roman"/>
                <w:lang w:eastAsia="cs-CZ"/>
              </w:rPr>
              <w:t>Kouzelné mluvící pexeso</w:t>
            </w:r>
            <w:r w:rsidRPr="00D85EF7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Veselá zvířátka</w:t>
            </w:r>
            <w:r w:rsidRPr="00D85EF7">
              <w:rPr>
                <w:rFonts w:ascii="Times New Roman" w:eastAsia="Times New Roman" w:hAnsi="Times New Roman" w:cs="Times New Roman"/>
                <w:lang w:eastAsia="cs-CZ"/>
              </w:rPr>
              <w:t xml:space="preserve"> kombinuje procvičování vizuální a poslechové paměti dětí. Děti se tak budou učit </w:t>
            </w:r>
            <w:r w:rsidRPr="00D85EF7">
              <w:rPr>
                <w:rFonts w:ascii="Times New Roman" w:eastAsia="Times New Roman" w:hAnsi="Times New Roman" w:cs="Times New Roman"/>
                <w:bCs/>
                <w:lang w:eastAsia="cs-CZ"/>
              </w:rPr>
              <w:t>rozeznávat zvuky</w:t>
            </w:r>
            <w:r w:rsidRPr="00D85EF7">
              <w:rPr>
                <w:rFonts w:ascii="Times New Roman" w:eastAsia="Times New Roman" w:hAnsi="Times New Roman" w:cs="Times New Roman"/>
                <w:lang w:eastAsia="cs-CZ"/>
              </w:rPr>
              <w:t>, která nás obklopují.</w:t>
            </w:r>
          </w:p>
          <w:p w:rsidR="00D85EF7" w:rsidRPr="00D85EF7" w:rsidRDefault="00D85EF7" w:rsidP="00D85EF7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85EF7">
              <w:rPr>
                <w:rFonts w:ascii="Times New Roman" w:eastAsia="Times New Roman" w:hAnsi="Times New Roman" w:cs="Times New Roman"/>
                <w:lang w:eastAsia="cs-CZ"/>
              </w:rPr>
              <w:t xml:space="preserve">Pexeso nabízí </w:t>
            </w:r>
            <w:r w:rsidRPr="00D85EF7">
              <w:rPr>
                <w:rFonts w:ascii="Times New Roman" w:eastAsia="Times New Roman" w:hAnsi="Times New Roman" w:cs="Times New Roman"/>
                <w:bCs/>
                <w:lang w:eastAsia="cs-CZ"/>
              </w:rPr>
              <w:t>více herních variant</w:t>
            </w:r>
            <w:r w:rsidRPr="00D85EF7">
              <w:rPr>
                <w:rFonts w:ascii="Times New Roman" w:eastAsia="Times New Roman" w:hAnsi="Times New Roman" w:cs="Times New Roman"/>
                <w:lang w:eastAsia="cs-CZ"/>
              </w:rPr>
              <w:t>. Lze jej hrát jako klasické pexeso, kdy jsou všechny karty otočeny obrázky dolů a děti poznávají karty podle zvuku. Snadnější variantou je, že se otočí pouze půlka kartiček a děti hledají druhou kartičku podle zvuku.</w:t>
            </w:r>
          </w:p>
          <w:p w:rsidR="002201FA" w:rsidRPr="00F26B95" w:rsidRDefault="002201FA" w:rsidP="004A078D">
            <w:pPr>
              <w:pStyle w:val="Normlnwe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201FA" w:rsidRDefault="005A1DC2" w:rsidP="00F56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2201FA" w:rsidRDefault="00D85EF7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2201FA" w:rsidRDefault="005A1DC2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– 30 min.</w:t>
            </w:r>
          </w:p>
        </w:tc>
      </w:tr>
      <w:tr w:rsidR="001F6F11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F6F11" w:rsidRDefault="001F6F11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F6F11" w:rsidRDefault="008A6A52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 xml:space="preserve">Web </w:t>
            </w: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Weavers</w:t>
            </w:r>
            <w:proofErr w:type="spellEnd"/>
          </w:p>
          <w:p w:rsidR="00744202" w:rsidRDefault="00744202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936000" cy="950400"/>
                  <wp:effectExtent l="0" t="0" r="0" b="2540"/>
                  <wp:docPr id="68" name="Obrázek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web weavers.pn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F6F11" w:rsidRPr="00D85EF7" w:rsidRDefault="008506ED" w:rsidP="008B3FDB">
            <w:pPr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F3A56">
              <w:rPr>
                <w:rFonts w:ascii="Times New Roman" w:eastAsia="Times New Roman" w:hAnsi="Times New Roman" w:cs="Times New Roman"/>
                <w:lang w:eastAsia="cs-CZ"/>
              </w:rPr>
              <w:t xml:space="preserve">Hra </w:t>
            </w:r>
            <w:r w:rsidRPr="004F3A56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HABA Web </w:t>
            </w:r>
            <w:proofErr w:type="spellStart"/>
            <w:r w:rsidRPr="004F3A56">
              <w:rPr>
                <w:rFonts w:ascii="Times New Roman" w:eastAsia="Times New Roman" w:hAnsi="Times New Roman" w:cs="Times New Roman"/>
                <w:bCs/>
                <w:lang w:eastAsia="cs-CZ"/>
              </w:rPr>
              <w:t>Weavers</w:t>
            </w:r>
            <w:proofErr w:type="spellEnd"/>
            <w:r w:rsidRPr="004F3A56">
              <w:rPr>
                <w:rFonts w:ascii="Times New Roman" w:eastAsia="Times New Roman" w:hAnsi="Times New Roman" w:cs="Times New Roman"/>
                <w:lang w:eastAsia="cs-CZ"/>
              </w:rPr>
              <w:t xml:space="preserve"> je rychlá a soutěživá stolní hra pro </w:t>
            </w: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děti</w:t>
            </w:r>
            <w:r w:rsidRPr="004F3A56">
              <w:rPr>
                <w:rFonts w:ascii="Times New Roman" w:eastAsia="Times New Roman" w:hAnsi="Times New Roman" w:cs="Times New Roman"/>
                <w:lang w:eastAsia="cs-CZ"/>
              </w:rPr>
              <w:t xml:space="preserve">. Nabízí </w:t>
            </w:r>
            <w:r w:rsidRPr="004F3A56">
              <w:rPr>
                <w:rFonts w:ascii="Times New Roman" w:eastAsia="Times New Roman" w:hAnsi="Times New Roman" w:cs="Times New Roman"/>
                <w:bCs/>
                <w:lang w:eastAsia="cs-CZ"/>
              </w:rPr>
              <w:t>velmi snadná pravidla</w:t>
            </w:r>
            <w:r w:rsidRPr="004F3A56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 w:rsidRPr="004F3A56">
              <w:rPr>
                <w:rFonts w:ascii="Times New Roman" w:eastAsia="Times New Roman" w:hAnsi="Times New Roman" w:cs="Times New Roman"/>
                <w:bCs/>
                <w:lang w:eastAsia="cs-CZ"/>
              </w:rPr>
              <w:t>rychlé partie</w:t>
            </w:r>
            <w:r w:rsidRPr="004F3A56">
              <w:rPr>
                <w:rFonts w:ascii="Times New Roman" w:eastAsia="Times New Roman" w:hAnsi="Times New Roman" w:cs="Times New Roman"/>
                <w:lang w:eastAsia="cs-CZ"/>
              </w:rPr>
              <w:t xml:space="preserve"> a minimální text na komponentech; díky </w:t>
            </w:r>
            <w:r w:rsidRPr="004F3A56">
              <w:rPr>
                <w:rFonts w:ascii="Times New Roman" w:eastAsia="Times New Roman" w:hAnsi="Times New Roman" w:cs="Times New Roman"/>
                <w:bCs/>
                <w:lang w:eastAsia="cs-CZ"/>
              </w:rPr>
              <w:t>vysokému podílu náhody</w:t>
            </w:r>
            <w:r w:rsidRPr="004F3A56">
              <w:rPr>
                <w:rFonts w:ascii="Times New Roman" w:eastAsia="Times New Roman" w:hAnsi="Times New Roman" w:cs="Times New Roman"/>
                <w:lang w:eastAsia="cs-CZ"/>
              </w:rPr>
              <w:t xml:space="preserve"> se hodí pro mladší hráče a rodinné hraní. Pravidla jsou v </w:t>
            </w:r>
            <w:r w:rsidRPr="004F3A56">
              <w:rPr>
                <w:rFonts w:ascii="Times New Roman" w:eastAsia="Times New Roman" w:hAnsi="Times New Roman" w:cs="Times New Roman"/>
                <w:bCs/>
                <w:lang w:eastAsia="cs-CZ"/>
              </w:rPr>
              <w:t>angličtině</w:t>
            </w:r>
            <w:r w:rsidRPr="004F3A5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4F3A56">
              <w:rPr>
                <w:rFonts w:ascii="Times New Roman" w:eastAsia="Times New Roman" w:hAnsi="Times New Roman" w:cs="Times New Roman"/>
                <w:lang w:eastAsia="cs-CZ"/>
              </w:rPr>
              <w:t xml:space="preserve">Díky </w:t>
            </w:r>
            <w:r w:rsidRPr="004F3A56">
              <w:rPr>
                <w:rFonts w:ascii="Times New Roman" w:eastAsia="Times New Roman" w:hAnsi="Times New Roman" w:cs="Times New Roman"/>
                <w:bCs/>
                <w:lang w:eastAsia="cs-CZ"/>
              </w:rPr>
              <w:t>velmi snadným pravidlům</w:t>
            </w:r>
            <w:r w:rsidRPr="004F3A56">
              <w:rPr>
                <w:rFonts w:ascii="Times New Roman" w:eastAsia="Times New Roman" w:hAnsi="Times New Roman" w:cs="Times New Roman"/>
                <w:lang w:eastAsia="cs-CZ"/>
              </w:rPr>
              <w:t xml:space="preserve"> děti rychle pochopí cíle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hry</w:t>
            </w:r>
            <w:r w:rsidR="008B3FDB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bookmarkStart w:id="0" w:name="_GoBack"/>
            <w:bookmarkEnd w:id="0"/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F6F11" w:rsidRDefault="008A6A52" w:rsidP="00F56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F6F11" w:rsidRDefault="008A6A52" w:rsidP="00BD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F6F11" w:rsidRDefault="00F44E4B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min.</w:t>
            </w:r>
          </w:p>
        </w:tc>
      </w:tr>
      <w:tr w:rsidR="001F6F11" w:rsidRPr="00D1731E" w:rsidTr="00EA5A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F6F11" w:rsidRDefault="001F6F11" w:rsidP="005C04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2A33" w:rsidRDefault="002402FF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  <w:t>Dobble</w:t>
            </w:r>
            <w:proofErr w:type="spellEnd"/>
          </w:p>
          <w:p w:rsidR="00FD2A33" w:rsidRDefault="00FD2A33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 w:cs="Times New Roman"/>
                <w:noProof/>
                <w:color w:val="2E74B5" w:themeColor="accent1" w:themeShade="BF"/>
                <w:u w:val="single"/>
                <w:lang w:eastAsia="cs-CZ"/>
              </w:rPr>
              <w:drawing>
                <wp:inline distT="0" distB="0" distL="0" distR="0">
                  <wp:extent cx="1296000" cy="1360800"/>
                  <wp:effectExtent l="0" t="0" r="0" b="0"/>
                  <wp:docPr id="65" name="Obráze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obble.pn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36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02FF" w:rsidRDefault="002402FF" w:rsidP="005C046F">
            <w:pPr>
              <w:rPr>
                <w:rFonts w:ascii="Times New Roman" w:hAnsi="Times New Roman" w:cs="Times New Roman"/>
                <w:color w:val="2E74B5" w:themeColor="accent1" w:themeShade="BF"/>
                <w:u w:val="single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1F6F11" w:rsidRPr="00D85EF7" w:rsidRDefault="003B67D1" w:rsidP="003B67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3B67D1">
              <w:rPr>
                <w:rFonts w:ascii="Times New Roman" w:eastAsia="Times New Roman" w:hAnsi="Times New Roman" w:cs="Times New Roman"/>
                <w:bCs/>
                <w:lang w:eastAsia="cs-CZ"/>
              </w:rPr>
              <w:t>Dobble</w:t>
            </w:r>
            <w:proofErr w:type="spellEnd"/>
            <w:r w:rsidRPr="003B67D1">
              <w:rPr>
                <w:rFonts w:ascii="Times New Roman" w:eastAsia="Times New Roman" w:hAnsi="Times New Roman" w:cs="Times New Roman"/>
                <w:lang w:eastAsia="cs-CZ"/>
              </w:rPr>
              <w:t xml:space="preserve"> je ideální hra pro všechny, kdo hledají rychlou, napínavou a jednoduchou zábavu plnou reflexů a postřehu. Tato hra nadchne děti i dospělé svými originálními symboly inspirovanými českou historií a prostředím. Princip hry je jednoduchý a rychle pochopitelný. Vaším cílem je co nejrychleji najít shodné symboly mezi kartami. Navíc hra nabízí hned pět různých způsobů, jak j</w:t>
            </w:r>
            <w:r w:rsidR="00FD2A33">
              <w:rPr>
                <w:rFonts w:ascii="Times New Roman" w:eastAsia="Times New Roman" w:hAnsi="Times New Roman" w:cs="Times New Roman"/>
                <w:lang w:eastAsia="cs-CZ"/>
              </w:rPr>
              <w:t>i hrát, takže vás nikdy neomrzí.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F6F11" w:rsidRDefault="002402FF" w:rsidP="00F56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1F6F11" w:rsidRDefault="001F6F11" w:rsidP="00BD3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1F6F11" w:rsidRDefault="002402FF" w:rsidP="00060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min.</w:t>
            </w:r>
          </w:p>
        </w:tc>
      </w:tr>
    </w:tbl>
    <w:p w:rsidR="00D653D4" w:rsidRDefault="00D653D4" w:rsidP="00246D4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D653D4" w:rsidSect="00F0539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FB"/>
    <w:rsid w:val="0000011E"/>
    <w:rsid w:val="0000312F"/>
    <w:rsid w:val="000033AC"/>
    <w:rsid w:val="00005887"/>
    <w:rsid w:val="00023724"/>
    <w:rsid w:val="00034854"/>
    <w:rsid w:val="00043A7D"/>
    <w:rsid w:val="000454E5"/>
    <w:rsid w:val="00057391"/>
    <w:rsid w:val="000602BE"/>
    <w:rsid w:val="0006276D"/>
    <w:rsid w:val="00062D96"/>
    <w:rsid w:val="0007058D"/>
    <w:rsid w:val="00074921"/>
    <w:rsid w:val="00081D5C"/>
    <w:rsid w:val="00084C22"/>
    <w:rsid w:val="000A0C78"/>
    <w:rsid w:val="000A7367"/>
    <w:rsid w:val="000C71E9"/>
    <w:rsid w:val="000D2472"/>
    <w:rsid w:val="000E0903"/>
    <w:rsid w:val="000E2DC1"/>
    <w:rsid w:val="000E51D1"/>
    <w:rsid w:val="000E5BC1"/>
    <w:rsid w:val="000E5F81"/>
    <w:rsid w:val="000F0DF0"/>
    <w:rsid w:val="000F65F0"/>
    <w:rsid w:val="000F6B6D"/>
    <w:rsid w:val="00110A5B"/>
    <w:rsid w:val="0012224D"/>
    <w:rsid w:val="00130034"/>
    <w:rsid w:val="00135AC4"/>
    <w:rsid w:val="00137B4C"/>
    <w:rsid w:val="00154A60"/>
    <w:rsid w:val="00161587"/>
    <w:rsid w:val="0016293D"/>
    <w:rsid w:val="00170E8C"/>
    <w:rsid w:val="00171033"/>
    <w:rsid w:val="00172EF5"/>
    <w:rsid w:val="00191FB4"/>
    <w:rsid w:val="001A05F4"/>
    <w:rsid w:val="001A0E0A"/>
    <w:rsid w:val="001A2433"/>
    <w:rsid w:val="001B65FD"/>
    <w:rsid w:val="001C2724"/>
    <w:rsid w:val="001C6C3F"/>
    <w:rsid w:val="001D24CF"/>
    <w:rsid w:val="001E5868"/>
    <w:rsid w:val="001F27BE"/>
    <w:rsid w:val="001F6F11"/>
    <w:rsid w:val="001F7235"/>
    <w:rsid w:val="0020173B"/>
    <w:rsid w:val="00205EED"/>
    <w:rsid w:val="00207CD4"/>
    <w:rsid w:val="002140E9"/>
    <w:rsid w:val="002201FA"/>
    <w:rsid w:val="002268F2"/>
    <w:rsid w:val="00230AE2"/>
    <w:rsid w:val="00236FDD"/>
    <w:rsid w:val="002378CC"/>
    <w:rsid w:val="002402FF"/>
    <w:rsid w:val="00242898"/>
    <w:rsid w:val="002456CE"/>
    <w:rsid w:val="00246D42"/>
    <w:rsid w:val="00252784"/>
    <w:rsid w:val="00256F8A"/>
    <w:rsid w:val="00274150"/>
    <w:rsid w:val="002769A3"/>
    <w:rsid w:val="002803D5"/>
    <w:rsid w:val="00290A1A"/>
    <w:rsid w:val="002919C7"/>
    <w:rsid w:val="00297827"/>
    <w:rsid w:val="002A4903"/>
    <w:rsid w:val="002A596D"/>
    <w:rsid w:val="002B6C4F"/>
    <w:rsid w:val="002C0DE8"/>
    <w:rsid w:val="002C6C98"/>
    <w:rsid w:val="002E2321"/>
    <w:rsid w:val="002E2F65"/>
    <w:rsid w:val="002F1665"/>
    <w:rsid w:val="002F680A"/>
    <w:rsid w:val="00302588"/>
    <w:rsid w:val="003027B6"/>
    <w:rsid w:val="00317CBB"/>
    <w:rsid w:val="00333398"/>
    <w:rsid w:val="00341178"/>
    <w:rsid w:val="003447E4"/>
    <w:rsid w:val="00361849"/>
    <w:rsid w:val="00366E07"/>
    <w:rsid w:val="00371699"/>
    <w:rsid w:val="00373D0D"/>
    <w:rsid w:val="00375578"/>
    <w:rsid w:val="00382DE2"/>
    <w:rsid w:val="00385ED8"/>
    <w:rsid w:val="00386717"/>
    <w:rsid w:val="00392CAB"/>
    <w:rsid w:val="003951C2"/>
    <w:rsid w:val="003A0779"/>
    <w:rsid w:val="003A3469"/>
    <w:rsid w:val="003A38D2"/>
    <w:rsid w:val="003A433A"/>
    <w:rsid w:val="003B03ED"/>
    <w:rsid w:val="003B67D1"/>
    <w:rsid w:val="003C07EA"/>
    <w:rsid w:val="003E60F4"/>
    <w:rsid w:val="00410054"/>
    <w:rsid w:val="0041603C"/>
    <w:rsid w:val="0041694B"/>
    <w:rsid w:val="00417E2B"/>
    <w:rsid w:val="004214B2"/>
    <w:rsid w:val="00425E0F"/>
    <w:rsid w:val="00426655"/>
    <w:rsid w:val="004349FA"/>
    <w:rsid w:val="00444DF0"/>
    <w:rsid w:val="00451D56"/>
    <w:rsid w:val="004635A6"/>
    <w:rsid w:val="00486F6D"/>
    <w:rsid w:val="004A078D"/>
    <w:rsid w:val="004B592A"/>
    <w:rsid w:val="004D5175"/>
    <w:rsid w:val="004D6EA0"/>
    <w:rsid w:val="004E48DE"/>
    <w:rsid w:val="004E7BFD"/>
    <w:rsid w:val="0050275B"/>
    <w:rsid w:val="00513E3A"/>
    <w:rsid w:val="00526162"/>
    <w:rsid w:val="005321FB"/>
    <w:rsid w:val="0054594B"/>
    <w:rsid w:val="00554D44"/>
    <w:rsid w:val="0055732E"/>
    <w:rsid w:val="0056250C"/>
    <w:rsid w:val="005656C9"/>
    <w:rsid w:val="00574CC3"/>
    <w:rsid w:val="005821C0"/>
    <w:rsid w:val="005877FD"/>
    <w:rsid w:val="00595269"/>
    <w:rsid w:val="00596FFA"/>
    <w:rsid w:val="005A1DC2"/>
    <w:rsid w:val="005A54CA"/>
    <w:rsid w:val="005A628A"/>
    <w:rsid w:val="005B6833"/>
    <w:rsid w:val="005C046F"/>
    <w:rsid w:val="005C1839"/>
    <w:rsid w:val="005D089F"/>
    <w:rsid w:val="005D3450"/>
    <w:rsid w:val="005D59CD"/>
    <w:rsid w:val="005E68D1"/>
    <w:rsid w:val="005E79E6"/>
    <w:rsid w:val="005F5156"/>
    <w:rsid w:val="006035DC"/>
    <w:rsid w:val="00604EFF"/>
    <w:rsid w:val="00607D6A"/>
    <w:rsid w:val="0062392F"/>
    <w:rsid w:val="00634DFB"/>
    <w:rsid w:val="006401FD"/>
    <w:rsid w:val="006445BE"/>
    <w:rsid w:val="00652A86"/>
    <w:rsid w:val="00654989"/>
    <w:rsid w:val="006572EC"/>
    <w:rsid w:val="00660FDB"/>
    <w:rsid w:val="006616B5"/>
    <w:rsid w:val="00661754"/>
    <w:rsid w:val="00670CDB"/>
    <w:rsid w:val="00672E13"/>
    <w:rsid w:val="00674F51"/>
    <w:rsid w:val="006A170F"/>
    <w:rsid w:val="006A1E75"/>
    <w:rsid w:val="006A4F14"/>
    <w:rsid w:val="006A6293"/>
    <w:rsid w:val="006B7777"/>
    <w:rsid w:val="006B7A59"/>
    <w:rsid w:val="006C2CA6"/>
    <w:rsid w:val="006C5D90"/>
    <w:rsid w:val="006C655F"/>
    <w:rsid w:val="006C77A3"/>
    <w:rsid w:val="006E0542"/>
    <w:rsid w:val="006F3B9F"/>
    <w:rsid w:val="00711375"/>
    <w:rsid w:val="00712059"/>
    <w:rsid w:val="00713C94"/>
    <w:rsid w:val="0071721E"/>
    <w:rsid w:val="00736B7C"/>
    <w:rsid w:val="00736C80"/>
    <w:rsid w:val="00741CE0"/>
    <w:rsid w:val="00743AD3"/>
    <w:rsid w:val="00744202"/>
    <w:rsid w:val="007455EE"/>
    <w:rsid w:val="00751F0E"/>
    <w:rsid w:val="00754C46"/>
    <w:rsid w:val="00764DDA"/>
    <w:rsid w:val="00765CDC"/>
    <w:rsid w:val="007674BF"/>
    <w:rsid w:val="00780C67"/>
    <w:rsid w:val="00783B02"/>
    <w:rsid w:val="00795E79"/>
    <w:rsid w:val="007A2476"/>
    <w:rsid w:val="007A59FF"/>
    <w:rsid w:val="007A5E0E"/>
    <w:rsid w:val="007B199D"/>
    <w:rsid w:val="007B4E12"/>
    <w:rsid w:val="007D2972"/>
    <w:rsid w:val="007E641D"/>
    <w:rsid w:val="007F2AAB"/>
    <w:rsid w:val="007F60F5"/>
    <w:rsid w:val="007F6E3A"/>
    <w:rsid w:val="008032C7"/>
    <w:rsid w:val="00813045"/>
    <w:rsid w:val="008202C1"/>
    <w:rsid w:val="00832BD7"/>
    <w:rsid w:val="0083513C"/>
    <w:rsid w:val="008506ED"/>
    <w:rsid w:val="008675B5"/>
    <w:rsid w:val="00885916"/>
    <w:rsid w:val="008912DE"/>
    <w:rsid w:val="00894F24"/>
    <w:rsid w:val="008A5525"/>
    <w:rsid w:val="008A5DCC"/>
    <w:rsid w:val="008A6A52"/>
    <w:rsid w:val="008B3FDB"/>
    <w:rsid w:val="008C0580"/>
    <w:rsid w:val="008C5660"/>
    <w:rsid w:val="008D5AB8"/>
    <w:rsid w:val="008F12FE"/>
    <w:rsid w:val="008F2DD5"/>
    <w:rsid w:val="0090029F"/>
    <w:rsid w:val="00903894"/>
    <w:rsid w:val="00907977"/>
    <w:rsid w:val="00915202"/>
    <w:rsid w:val="009171CC"/>
    <w:rsid w:val="00924763"/>
    <w:rsid w:val="00946F73"/>
    <w:rsid w:val="00962A34"/>
    <w:rsid w:val="00974D41"/>
    <w:rsid w:val="009760E5"/>
    <w:rsid w:val="00976ED9"/>
    <w:rsid w:val="009A6DF8"/>
    <w:rsid w:val="009D19B2"/>
    <w:rsid w:val="009D5B76"/>
    <w:rsid w:val="00A016F6"/>
    <w:rsid w:val="00A1004B"/>
    <w:rsid w:val="00A10469"/>
    <w:rsid w:val="00A2194A"/>
    <w:rsid w:val="00A32576"/>
    <w:rsid w:val="00A47A36"/>
    <w:rsid w:val="00A521C1"/>
    <w:rsid w:val="00A538EC"/>
    <w:rsid w:val="00A77357"/>
    <w:rsid w:val="00A83303"/>
    <w:rsid w:val="00AA07E0"/>
    <w:rsid w:val="00AB05EC"/>
    <w:rsid w:val="00AB154A"/>
    <w:rsid w:val="00AB4497"/>
    <w:rsid w:val="00AB52BF"/>
    <w:rsid w:val="00AB6FA7"/>
    <w:rsid w:val="00AC00CE"/>
    <w:rsid w:val="00AC1723"/>
    <w:rsid w:val="00AD38B4"/>
    <w:rsid w:val="00AE44CA"/>
    <w:rsid w:val="00AE5370"/>
    <w:rsid w:val="00AF50BD"/>
    <w:rsid w:val="00B045F0"/>
    <w:rsid w:val="00B0550B"/>
    <w:rsid w:val="00B120A7"/>
    <w:rsid w:val="00B1725C"/>
    <w:rsid w:val="00B3132D"/>
    <w:rsid w:val="00B31AFC"/>
    <w:rsid w:val="00B462D4"/>
    <w:rsid w:val="00B61159"/>
    <w:rsid w:val="00B66555"/>
    <w:rsid w:val="00B94C71"/>
    <w:rsid w:val="00BA7AC6"/>
    <w:rsid w:val="00BA7B1F"/>
    <w:rsid w:val="00BB2B2E"/>
    <w:rsid w:val="00BB49F4"/>
    <w:rsid w:val="00BB67BA"/>
    <w:rsid w:val="00BB750A"/>
    <w:rsid w:val="00BB7ADE"/>
    <w:rsid w:val="00BC2674"/>
    <w:rsid w:val="00BC4BF7"/>
    <w:rsid w:val="00BD0BB5"/>
    <w:rsid w:val="00BD387D"/>
    <w:rsid w:val="00BD73B6"/>
    <w:rsid w:val="00BE15CA"/>
    <w:rsid w:val="00BE6ED4"/>
    <w:rsid w:val="00BE7BC6"/>
    <w:rsid w:val="00C00ECA"/>
    <w:rsid w:val="00C03C6C"/>
    <w:rsid w:val="00C14714"/>
    <w:rsid w:val="00C4030A"/>
    <w:rsid w:val="00C40907"/>
    <w:rsid w:val="00C42400"/>
    <w:rsid w:val="00C462E6"/>
    <w:rsid w:val="00C56355"/>
    <w:rsid w:val="00C609C6"/>
    <w:rsid w:val="00C723DC"/>
    <w:rsid w:val="00C942C1"/>
    <w:rsid w:val="00CA5BE0"/>
    <w:rsid w:val="00CA6883"/>
    <w:rsid w:val="00CA6D1D"/>
    <w:rsid w:val="00CB1673"/>
    <w:rsid w:val="00CB3D65"/>
    <w:rsid w:val="00CB6286"/>
    <w:rsid w:val="00CD075D"/>
    <w:rsid w:val="00CD1600"/>
    <w:rsid w:val="00CD17B5"/>
    <w:rsid w:val="00CD202C"/>
    <w:rsid w:val="00CF4DF8"/>
    <w:rsid w:val="00D0583D"/>
    <w:rsid w:val="00D16D90"/>
    <w:rsid w:val="00D16F05"/>
    <w:rsid w:val="00D1731E"/>
    <w:rsid w:val="00D400C7"/>
    <w:rsid w:val="00D440E7"/>
    <w:rsid w:val="00D51894"/>
    <w:rsid w:val="00D56E8B"/>
    <w:rsid w:val="00D64AD3"/>
    <w:rsid w:val="00D653D4"/>
    <w:rsid w:val="00D65C85"/>
    <w:rsid w:val="00D66E34"/>
    <w:rsid w:val="00D774F9"/>
    <w:rsid w:val="00D77B64"/>
    <w:rsid w:val="00D8456D"/>
    <w:rsid w:val="00D85EF7"/>
    <w:rsid w:val="00D91898"/>
    <w:rsid w:val="00D97C8B"/>
    <w:rsid w:val="00DB14CD"/>
    <w:rsid w:val="00DB4C8D"/>
    <w:rsid w:val="00DB4FEE"/>
    <w:rsid w:val="00DC3BF7"/>
    <w:rsid w:val="00DC43E2"/>
    <w:rsid w:val="00DD2731"/>
    <w:rsid w:val="00DF3E14"/>
    <w:rsid w:val="00DF5931"/>
    <w:rsid w:val="00E14013"/>
    <w:rsid w:val="00E31CB2"/>
    <w:rsid w:val="00E3233B"/>
    <w:rsid w:val="00E41EE0"/>
    <w:rsid w:val="00E44793"/>
    <w:rsid w:val="00E4794B"/>
    <w:rsid w:val="00E50E4C"/>
    <w:rsid w:val="00E542C4"/>
    <w:rsid w:val="00E6152D"/>
    <w:rsid w:val="00E639DD"/>
    <w:rsid w:val="00E65CA7"/>
    <w:rsid w:val="00E6737D"/>
    <w:rsid w:val="00E73E1B"/>
    <w:rsid w:val="00E745E7"/>
    <w:rsid w:val="00E91778"/>
    <w:rsid w:val="00EA5AA5"/>
    <w:rsid w:val="00EC7922"/>
    <w:rsid w:val="00EE14FD"/>
    <w:rsid w:val="00EF6EE2"/>
    <w:rsid w:val="00F0164E"/>
    <w:rsid w:val="00F030CC"/>
    <w:rsid w:val="00F0539C"/>
    <w:rsid w:val="00F0759F"/>
    <w:rsid w:val="00F204ED"/>
    <w:rsid w:val="00F217A6"/>
    <w:rsid w:val="00F405C3"/>
    <w:rsid w:val="00F41A02"/>
    <w:rsid w:val="00F44E4B"/>
    <w:rsid w:val="00F56847"/>
    <w:rsid w:val="00F65E1B"/>
    <w:rsid w:val="00F77614"/>
    <w:rsid w:val="00F8119C"/>
    <w:rsid w:val="00FA5D1F"/>
    <w:rsid w:val="00FC32F3"/>
    <w:rsid w:val="00FC4756"/>
    <w:rsid w:val="00FC520E"/>
    <w:rsid w:val="00FD2A33"/>
    <w:rsid w:val="00FD6807"/>
    <w:rsid w:val="00FE77A9"/>
    <w:rsid w:val="00FF4DDC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CB66"/>
  <w15:chartTrackingRefBased/>
  <w15:docId w15:val="{41433CAE-3AC7-4FB7-9F8E-F7BAE5AD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1CE0"/>
  </w:style>
  <w:style w:type="paragraph" w:styleId="Nadpis1">
    <w:name w:val="heading 1"/>
    <w:basedOn w:val="Normln"/>
    <w:link w:val="Nadpis1Char"/>
    <w:uiPriority w:val="9"/>
    <w:qFormat/>
    <w:rsid w:val="00D16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F68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B4F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32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5821C0"/>
    <w:rPr>
      <w:color w:val="0563C1"/>
      <w:u w:val="single"/>
    </w:rPr>
  </w:style>
  <w:style w:type="paragraph" w:styleId="Normlnweb">
    <w:name w:val="Normal (Web)"/>
    <w:basedOn w:val="Normln"/>
    <w:uiPriority w:val="99"/>
    <w:unhideWhenUsed/>
    <w:rsid w:val="007A5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26162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12059"/>
    <w:rPr>
      <w:color w:val="954F72" w:themeColor="followedHyperlink"/>
      <w:u w:val="single"/>
    </w:rPr>
  </w:style>
  <w:style w:type="character" w:customStyle="1" w:styleId="ng-binding">
    <w:name w:val="ng-binding"/>
    <w:basedOn w:val="Standardnpsmoodstavce"/>
    <w:rsid w:val="00333398"/>
  </w:style>
  <w:style w:type="character" w:customStyle="1" w:styleId="Nadpis1Char">
    <w:name w:val="Nadpis 1 Char"/>
    <w:basedOn w:val="Standardnpsmoodstavce"/>
    <w:link w:val="Nadpis1"/>
    <w:uiPriority w:val="9"/>
    <w:rsid w:val="00D16F0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base">
    <w:name w:val="base"/>
    <w:basedOn w:val="Standardnpsmoodstavce"/>
    <w:rsid w:val="00D16F05"/>
  </w:style>
  <w:style w:type="character" w:customStyle="1" w:styleId="Nadpis4Char">
    <w:name w:val="Nadpis 4 Char"/>
    <w:basedOn w:val="Standardnpsmoodstavce"/>
    <w:link w:val="Nadpis4"/>
    <w:uiPriority w:val="9"/>
    <w:rsid w:val="00DB4FE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showitem-content">
    <w:name w:val="showitem-content"/>
    <w:basedOn w:val="Standardnpsmoodstavce"/>
    <w:rsid w:val="00236FDD"/>
  </w:style>
  <w:style w:type="paragraph" w:styleId="Bezmezer">
    <w:name w:val="No Spacing"/>
    <w:uiPriority w:val="1"/>
    <w:qFormat/>
    <w:rsid w:val="00FF681E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FF68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Svtlmkatabulky">
    <w:name w:val="Grid Table Light"/>
    <w:basedOn w:val="Normlntabulka"/>
    <w:uiPriority w:val="40"/>
    <w:rsid w:val="008A55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4">
    <w:name w:val="Plain Table 4"/>
    <w:basedOn w:val="Normlntabulka"/>
    <w:uiPriority w:val="44"/>
    <w:rsid w:val="008A55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olni-hry.heureka.cz/dino-az-kviz-junior/specifikace/" TargetMode="External"/><Relationship Id="rId18" Type="http://schemas.openxmlformats.org/officeDocument/2006/relationships/image" Target="media/image7.jpg"/><Relationship Id="rId26" Type="http://schemas.openxmlformats.org/officeDocument/2006/relationships/hyperlink" Target="https://stolni-hry.heureka.cz/alexander-slovni-expres/specifikace/" TargetMode="External"/><Relationship Id="rId39" Type="http://schemas.openxmlformats.org/officeDocument/2006/relationships/image" Target="media/image18.jpg"/><Relationship Id="rId21" Type="http://schemas.openxmlformats.org/officeDocument/2006/relationships/image" Target="media/image9.jpg"/><Relationship Id="rId34" Type="http://schemas.openxmlformats.org/officeDocument/2006/relationships/hyperlink" Target="https://stolni-hry.heureka.cz/albi-ubongo-honba-za-diamanty_3/specifikace/" TargetMode="External"/><Relationship Id="rId42" Type="http://schemas.openxmlformats.org/officeDocument/2006/relationships/hyperlink" Target="https://stolni-hry.heureka.cz/albi-v-kostce-svet/specifikace/" TargetMode="External"/><Relationship Id="rId47" Type="http://schemas.openxmlformats.org/officeDocument/2006/relationships/image" Target="media/image24.png"/><Relationship Id="rId50" Type="http://schemas.openxmlformats.org/officeDocument/2006/relationships/image" Target="media/image27.png"/><Relationship Id="rId55" Type="http://schemas.openxmlformats.org/officeDocument/2006/relationships/image" Target="media/image32.png"/><Relationship Id="rId63" Type="http://schemas.openxmlformats.org/officeDocument/2006/relationships/image" Target="media/image40.png"/><Relationship Id="rId68" Type="http://schemas.openxmlformats.org/officeDocument/2006/relationships/image" Target="media/image45.png"/><Relationship Id="rId76" Type="http://schemas.openxmlformats.org/officeDocument/2006/relationships/image" Target="media/image53.png"/><Relationship Id="rId84" Type="http://schemas.openxmlformats.org/officeDocument/2006/relationships/image" Target="media/image61.png"/><Relationship Id="rId89" Type="http://schemas.openxmlformats.org/officeDocument/2006/relationships/image" Target="media/image66.png"/><Relationship Id="rId7" Type="http://schemas.openxmlformats.org/officeDocument/2006/relationships/hyperlink" Target="https://stolni-hry.heureka.cz/piatnik-activity-deti/specifikace/" TargetMode="External"/><Relationship Id="rId71" Type="http://schemas.openxmlformats.org/officeDocument/2006/relationships/image" Target="media/image48.pn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jpg"/><Relationship Id="rId11" Type="http://schemas.openxmlformats.org/officeDocument/2006/relationships/hyperlink" Target="https://stolni-hry.heureka.cz/piatnik-activity-original/specifikace/" TargetMode="External"/><Relationship Id="rId24" Type="http://schemas.openxmlformats.org/officeDocument/2006/relationships/hyperlink" Target="https://stolni-hry.heureka.cz/mattel-scrabble-original-cz/specifikace/" TargetMode="External"/><Relationship Id="rId32" Type="http://schemas.openxmlformats.org/officeDocument/2006/relationships/hyperlink" Target="https://stolni-hry.heureka.cz/mattel-padajici-opicky_5/specifikace/" TargetMode="External"/><Relationship Id="rId37" Type="http://schemas.openxmlformats.org/officeDocument/2006/relationships/image" Target="media/image17.jpg"/><Relationship Id="rId40" Type="http://schemas.openxmlformats.org/officeDocument/2006/relationships/hyperlink" Target="https://stolni-hry.heureka.cz/albi-v-kostce-dinosauri/specifikace/" TargetMode="External"/><Relationship Id="rId45" Type="http://schemas.openxmlformats.org/officeDocument/2006/relationships/image" Target="media/image22.png"/><Relationship Id="rId53" Type="http://schemas.openxmlformats.org/officeDocument/2006/relationships/image" Target="media/image30.png"/><Relationship Id="rId58" Type="http://schemas.openxmlformats.org/officeDocument/2006/relationships/image" Target="media/image35.png"/><Relationship Id="rId66" Type="http://schemas.openxmlformats.org/officeDocument/2006/relationships/image" Target="media/image43.png"/><Relationship Id="rId74" Type="http://schemas.openxmlformats.org/officeDocument/2006/relationships/image" Target="media/image51.png"/><Relationship Id="rId79" Type="http://schemas.openxmlformats.org/officeDocument/2006/relationships/image" Target="media/image56.png"/><Relationship Id="rId87" Type="http://schemas.openxmlformats.org/officeDocument/2006/relationships/image" Target="media/image64.png"/><Relationship Id="rId5" Type="http://schemas.openxmlformats.org/officeDocument/2006/relationships/hyperlink" Target="https://stolni-hry.heureka.cz/trefl-5-sekund/specifikace/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9.png"/><Relationship Id="rId90" Type="http://schemas.openxmlformats.org/officeDocument/2006/relationships/image" Target="media/image67.png"/><Relationship Id="rId19" Type="http://schemas.openxmlformats.org/officeDocument/2006/relationships/image" Target="media/image8.jpg"/><Relationship Id="rId14" Type="http://schemas.openxmlformats.org/officeDocument/2006/relationships/image" Target="media/image5.jpg"/><Relationship Id="rId22" Type="http://schemas.openxmlformats.org/officeDocument/2006/relationships/hyperlink" Target="https://stolni-hry.heureka.cz/mattel-scrabble-junior/specifikace/" TargetMode="External"/><Relationship Id="rId27" Type="http://schemas.openxmlformats.org/officeDocument/2006/relationships/image" Target="media/image12.jpg"/><Relationship Id="rId30" Type="http://schemas.openxmlformats.org/officeDocument/2006/relationships/hyperlink" Target="https://stolni-hry.heureka.cz/piatnik-tik-tak-bum-junior_2/specifikace/" TargetMode="External"/><Relationship Id="rId35" Type="http://schemas.openxmlformats.org/officeDocument/2006/relationships/image" Target="media/image16.jpg"/><Relationship Id="rId43" Type="http://schemas.openxmlformats.org/officeDocument/2006/relationships/image" Target="media/image20.jpg"/><Relationship Id="rId48" Type="http://schemas.openxmlformats.org/officeDocument/2006/relationships/image" Target="media/image25.png"/><Relationship Id="rId56" Type="http://schemas.openxmlformats.org/officeDocument/2006/relationships/image" Target="media/image33.png"/><Relationship Id="rId64" Type="http://schemas.openxmlformats.org/officeDocument/2006/relationships/image" Target="media/image41.png"/><Relationship Id="rId69" Type="http://schemas.openxmlformats.org/officeDocument/2006/relationships/image" Target="media/image46.png"/><Relationship Id="rId77" Type="http://schemas.openxmlformats.org/officeDocument/2006/relationships/image" Target="media/image54.png"/><Relationship Id="rId8" Type="http://schemas.openxmlformats.org/officeDocument/2006/relationships/image" Target="media/image2.jpg"/><Relationship Id="rId51" Type="http://schemas.openxmlformats.org/officeDocument/2006/relationships/image" Target="media/image28.png"/><Relationship Id="rId72" Type="http://schemas.openxmlformats.org/officeDocument/2006/relationships/image" Target="media/image49.png"/><Relationship Id="rId80" Type="http://schemas.openxmlformats.org/officeDocument/2006/relationships/image" Target="media/image57.png"/><Relationship Id="rId85" Type="http://schemas.openxmlformats.org/officeDocument/2006/relationships/image" Target="media/image62.png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hyperlink" Target="https://karetni-hry.heureka.cz/mindok-duch/specifikace/" TargetMode="External"/><Relationship Id="rId25" Type="http://schemas.openxmlformats.org/officeDocument/2006/relationships/image" Target="media/image11.jpg"/><Relationship Id="rId33" Type="http://schemas.openxmlformats.org/officeDocument/2006/relationships/image" Target="media/image15.jpg"/><Relationship Id="rId38" Type="http://schemas.openxmlformats.org/officeDocument/2006/relationships/hyperlink" Target="https://stolni-hry.heureka.cz/albi-v-kostce-pohadky/specifikace/" TargetMode="External"/><Relationship Id="rId46" Type="http://schemas.openxmlformats.org/officeDocument/2006/relationships/image" Target="media/image23.png"/><Relationship Id="rId59" Type="http://schemas.openxmlformats.org/officeDocument/2006/relationships/image" Target="media/image36.png"/><Relationship Id="rId67" Type="http://schemas.openxmlformats.org/officeDocument/2006/relationships/image" Target="media/image44.png"/><Relationship Id="rId20" Type="http://schemas.openxmlformats.org/officeDocument/2006/relationships/hyperlink" Target="https://stolni-hry.heureka.cz/trefl-maly-objevitel-profese/specifikace/" TargetMode="External"/><Relationship Id="rId41" Type="http://schemas.openxmlformats.org/officeDocument/2006/relationships/image" Target="media/image19.jpg"/><Relationship Id="rId54" Type="http://schemas.openxmlformats.org/officeDocument/2006/relationships/image" Target="media/image31.png"/><Relationship Id="rId62" Type="http://schemas.openxmlformats.org/officeDocument/2006/relationships/image" Target="media/image39.png"/><Relationship Id="rId70" Type="http://schemas.openxmlformats.org/officeDocument/2006/relationships/image" Target="media/image47.png"/><Relationship Id="rId75" Type="http://schemas.openxmlformats.org/officeDocument/2006/relationships/image" Target="media/image52.png"/><Relationship Id="rId83" Type="http://schemas.openxmlformats.org/officeDocument/2006/relationships/image" Target="media/image60.png"/><Relationship Id="rId88" Type="http://schemas.openxmlformats.org/officeDocument/2006/relationships/image" Target="media/image65.png"/><Relationship Id="rId91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hyperlink" Target="https://stolni-hry.heureka.cz/dino-cestujeme-po-zoo_2/specifikace/" TargetMode="External"/><Relationship Id="rId23" Type="http://schemas.openxmlformats.org/officeDocument/2006/relationships/image" Target="media/image10.jpg"/><Relationship Id="rId28" Type="http://schemas.openxmlformats.org/officeDocument/2006/relationships/hyperlink" Target="https://stolni-hry.heureka.cz/granna-superfarmar/specifikace/" TargetMode="External"/><Relationship Id="rId36" Type="http://schemas.openxmlformats.org/officeDocument/2006/relationships/hyperlink" Target="https://stolni-hry.heureka.cz/albi-v-kostce-zvirata/specifikace/" TargetMode="External"/><Relationship Id="rId49" Type="http://schemas.openxmlformats.org/officeDocument/2006/relationships/image" Target="media/image26.png"/><Relationship Id="rId57" Type="http://schemas.openxmlformats.org/officeDocument/2006/relationships/image" Target="media/image34.png"/><Relationship Id="rId10" Type="http://schemas.openxmlformats.org/officeDocument/2006/relationships/image" Target="media/image3.jpg"/><Relationship Id="rId31" Type="http://schemas.openxmlformats.org/officeDocument/2006/relationships/image" Target="media/image14.jpg"/><Relationship Id="rId44" Type="http://schemas.openxmlformats.org/officeDocument/2006/relationships/image" Target="media/image21.png"/><Relationship Id="rId52" Type="http://schemas.openxmlformats.org/officeDocument/2006/relationships/image" Target="media/image29.png"/><Relationship Id="rId60" Type="http://schemas.openxmlformats.org/officeDocument/2006/relationships/image" Target="media/image37.png"/><Relationship Id="rId65" Type="http://schemas.openxmlformats.org/officeDocument/2006/relationships/image" Target="media/image42.png"/><Relationship Id="rId73" Type="http://schemas.openxmlformats.org/officeDocument/2006/relationships/image" Target="media/image50.png"/><Relationship Id="rId78" Type="http://schemas.openxmlformats.org/officeDocument/2006/relationships/image" Target="media/image55.png"/><Relationship Id="rId81" Type="http://schemas.openxmlformats.org/officeDocument/2006/relationships/image" Target="media/image58.png"/><Relationship Id="rId86" Type="http://schemas.openxmlformats.org/officeDocument/2006/relationships/image" Target="media/image63.png"/><Relationship Id="rId4" Type="http://schemas.openxmlformats.org/officeDocument/2006/relationships/webSettings" Target="webSettings.xml"/><Relationship Id="rId9" Type="http://schemas.openxmlformats.org/officeDocument/2006/relationships/hyperlink" Target="https://stolni-hry.heureka.cz/piatnik-activity-junior-turbo_4/specifikac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1C170-D4F9-4EC1-8566-532DBC9BC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4305</Words>
  <Characters>25402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refu</dc:creator>
  <cp:keywords/>
  <dc:description/>
  <cp:lastModifiedBy>refu</cp:lastModifiedBy>
  <cp:revision>2</cp:revision>
  <dcterms:created xsi:type="dcterms:W3CDTF">2026-06-17T11:10:00Z</dcterms:created>
  <dcterms:modified xsi:type="dcterms:W3CDTF">2026-06-17T11:10:00Z</dcterms:modified>
</cp:coreProperties>
</file>